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D4DB9" w14:textId="77777777" w:rsidR="00BA2126" w:rsidRDefault="00BA2126" w:rsidP="00D131B7">
      <w:pPr>
        <w:pStyle w:val="Heading1"/>
        <w:spacing w:before="56"/>
        <w:ind w:left="21"/>
        <w:jc w:val="center"/>
        <w:rPr>
          <w:rFonts w:ascii="Arial" w:hAnsi="Arial" w:cs="Arial"/>
          <w:color w:val="000000"/>
          <w:spacing w:val="-1"/>
        </w:rPr>
      </w:pPr>
      <w:r>
        <w:rPr>
          <w:rFonts w:ascii="Arial" w:hAnsi="Arial" w:cs="Arial"/>
          <w:color w:val="000000"/>
          <w:spacing w:val="-1"/>
        </w:rPr>
        <w:t>TERMS OF REFERENCE</w:t>
      </w:r>
    </w:p>
    <w:p w14:paraId="717D4DBA" w14:textId="77777777" w:rsidR="00D131B7" w:rsidRDefault="000E689B" w:rsidP="00D131B7">
      <w:pPr>
        <w:pStyle w:val="Heading1"/>
        <w:spacing w:before="56"/>
        <w:ind w:left="21"/>
        <w:jc w:val="center"/>
        <w:rPr>
          <w:rFonts w:ascii="Arial" w:hAnsi="Arial" w:cs="Arial"/>
          <w:color w:val="000000"/>
          <w:spacing w:val="-1"/>
        </w:rPr>
      </w:pPr>
      <w:r w:rsidRPr="00C92AC7">
        <w:rPr>
          <w:rFonts w:ascii="Arial" w:hAnsi="Arial" w:cs="Arial"/>
          <w:color w:val="000000"/>
          <w:spacing w:val="-1"/>
        </w:rPr>
        <w:t>SHELBURNE HISTORICAL SOCIET</w:t>
      </w:r>
      <w:r w:rsidR="00D131B7" w:rsidRPr="00C92AC7">
        <w:rPr>
          <w:rFonts w:ascii="Arial" w:hAnsi="Arial" w:cs="Arial"/>
          <w:color w:val="000000"/>
          <w:spacing w:val="-1"/>
        </w:rPr>
        <w:t>Y</w:t>
      </w:r>
      <w:r w:rsidR="009A0B2A">
        <w:rPr>
          <w:rFonts w:ascii="Arial" w:hAnsi="Arial" w:cs="Arial"/>
          <w:color w:val="000000"/>
          <w:spacing w:val="-1"/>
        </w:rPr>
        <w:t xml:space="preserve"> STANDING COMMITTEES</w:t>
      </w:r>
    </w:p>
    <w:p w14:paraId="717D4DBB" w14:textId="3F1CE739" w:rsidR="009A0B2A" w:rsidRPr="009A0B2A" w:rsidRDefault="00EA171B" w:rsidP="009A0B2A">
      <w:pPr>
        <w:jc w:val="center"/>
        <w:rPr>
          <w:rFonts w:ascii="Arial" w:hAnsi="Arial" w:cs="Arial"/>
          <w:sz w:val="18"/>
          <w:szCs w:val="18"/>
          <w:lang w:eastAsia="en-US"/>
        </w:rPr>
      </w:pPr>
      <w:r>
        <w:rPr>
          <w:rFonts w:ascii="Arial" w:hAnsi="Arial" w:cs="Arial"/>
          <w:sz w:val="18"/>
          <w:szCs w:val="18"/>
          <w:lang w:eastAsia="en-US"/>
        </w:rPr>
        <w:t xml:space="preserve">Effective </w:t>
      </w:r>
      <w:r w:rsidR="00FB6994">
        <w:rPr>
          <w:rFonts w:ascii="Arial" w:hAnsi="Arial" w:cs="Arial"/>
          <w:sz w:val="18"/>
          <w:szCs w:val="18"/>
          <w:lang w:eastAsia="en-US"/>
        </w:rPr>
        <w:t xml:space="preserve">8 </w:t>
      </w:r>
      <w:r>
        <w:rPr>
          <w:rFonts w:ascii="Arial" w:hAnsi="Arial" w:cs="Arial"/>
          <w:sz w:val="18"/>
          <w:szCs w:val="18"/>
          <w:lang w:eastAsia="en-US"/>
        </w:rPr>
        <w:t>February 2021</w:t>
      </w:r>
    </w:p>
    <w:p w14:paraId="717D4DBC" w14:textId="77777777" w:rsidR="009A0B2A" w:rsidRPr="009A0B2A" w:rsidRDefault="009A0B2A" w:rsidP="009A0B2A">
      <w:pPr>
        <w:jc w:val="center"/>
        <w:rPr>
          <w:rFonts w:ascii="Arial" w:hAnsi="Arial" w:cs="Arial"/>
          <w:sz w:val="18"/>
          <w:szCs w:val="18"/>
          <w:lang w:eastAsia="en-US"/>
        </w:rPr>
      </w:pPr>
    </w:p>
    <w:p w14:paraId="717D4DBE" w14:textId="77777777" w:rsidR="00746CB6" w:rsidRPr="0041111E" w:rsidRDefault="000E689B" w:rsidP="00F04C6B">
      <w:pPr>
        <w:pStyle w:val="Heading1"/>
        <w:spacing w:before="56"/>
        <w:ind w:left="21"/>
        <w:jc w:val="center"/>
        <w:rPr>
          <w:rFonts w:ascii="Arial" w:hAnsi="Arial" w:cs="Arial"/>
          <w:b w:val="0"/>
          <w:bCs w:val="0"/>
          <w:sz w:val="23"/>
          <w:szCs w:val="23"/>
        </w:rPr>
      </w:pPr>
      <w:r w:rsidRPr="0041111E">
        <w:rPr>
          <w:rFonts w:ascii="Arial" w:hAnsi="Arial" w:cs="Arial"/>
          <w:color w:val="000000"/>
          <w:spacing w:val="-1"/>
          <w:sz w:val="23"/>
          <w:szCs w:val="23"/>
        </w:rPr>
        <w:t>FACILITIES</w:t>
      </w:r>
      <w:r w:rsidRPr="0041111E">
        <w:rPr>
          <w:rFonts w:ascii="Arial" w:hAnsi="Arial" w:cs="Arial"/>
          <w:color w:val="000000"/>
          <w:sz w:val="23"/>
          <w:szCs w:val="23"/>
        </w:rPr>
        <w:t xml:space="preserve"> </w:t>
      </w:r>
      <w:r w:rsidRPr="0041111E">
        <w:rPr>
          <w:rFonts w:ascii="Arial" w:hAnsi="Arial" w:cs="Arial"/>
          <w:color w:val="000000"/>
          <w:spacing w:val="-1"/>
          <w:sz w:val="23"/>
          <w:szCs w:val="23"/>
        </w:rPr>
        <w:t>COMMITTEE</w:t>
      </w:r>
    </w:p>
    <w:p w14:paraId="717D4DBF" w14:textId="77777777" w:rsidR="00746CB6" w:rsidRPr="0041111E" w:rsidRDefault="00746CB6" w:rsidP="00F04C6B">
      <w:pPr>
        <w:pStyle w:val="BodyText"/>
        <w:ind w:left="0" w:firstLine="0"/>
        <w:rPr>
          <w:rFonts w:ascii="Arial" w:hAnsi="Arial" w:cs="Arial"/>
          <w:b/>
          <w:bCs/>
          <w:color w:val="000000"/>
          <w:sz w:val="23"/>
          <w:szCs w:val="23"/>
        </w:rPr>
      </w:pPr>
    </w:p>
    <w:p w14:paraId="717D4DC0" w14:textId="77777777" w:rsidR="00746CB6" w:rsidRPr="0041111E" w:rsidRDefault="000E689B" w:rsidP="00F04C6B">
      <w:pPr>
        <w:pStyle w:val="BodyText"/>
        <w:spacing w:before="69"/>
        <w:ind w:left="0" w:firstLine="0"/>
        <w:rPr>
          <w:rFonts w:ascii="Arial" w:hAnsi="Arial" w:cs="Arial"/>
          <w:b/>
          <w:bCs/>
          <w:color w:val="000000"/>
          <w:spacing w:val="-1"/>
          <w:sz w:val="23"/>
          <w:szCs w:val="23"/>
        </w:rPr>
      </w:pPr>
      <w:r w:rsidRPr="0041111E">
        <w:rPr>
          <w:rFonts w:ascii="Arial" w:hAnsi="Arial" w:cs="Arial"/>
          <w:b/>
          <w:bCs/>
          <w:color w:val="000000"/>
          <w:spacing w:val="-1"/>
          <w:sz w:val="23"/>
          <w:szCs w:val="23"/>
        </w:rPr>
        <w:t>MANDATE</w:t>
      </w:r>
    </w:p>
    <w:p w14:paraId="3EE13114" w14:textId="60C2CC71" w:rsidR="005A0B24" w:rsidRPr="0031616C" w:rsidRDefault="005A0B24" w:rsidP="0031616C">
      <w:pPr>
        <w:pStyle w:val="NoSpacing"/>
        <w:rPr>
          <w:sz w:val="23"/>
          <w:szCs w:val="23"/>
        </w:rPr>
      </w:pPr>
      <w:r w:rsidRPr="0031616C">
        <w:rPr>
          <w:sz w:val="23"/>
          <w:szCs w:val="23"/>
        </w:rPr>
        <w:t xml:space="preserve">The membership of the Committee will include the </w:t>
      </w:r>
      <w:r w:rsidR="00E6594F" w:rsidRPr="0031616C">
        <w:rPr>
          <w:sz w:val="23"/>
          <w:szCs w:val="23"/>
        </w:rPr>
        <w:t>Maintenance</w:t>
      </w:r>
      <w:r w:rsidRPr="0031616C">
        <w:rPr>
          <w:sz w:val="23"/>
          <w:szCs w:val="23"/>
        </w:rPr>
        <w:t xml:space="preserve"> Manager, </w:t>
      </w:r>
      <w:r w:rsidR="00B57F5D">
        <w:rPr>
          <w:sz w:val="23"/>
          <w:szCs w:val="23"/>
        </w:rPr>
        <w:t xml:space="preserve">at least </w:t>
      </w:r>
      <w:r w:rsidRPr="0031616C">
        <w:rPr>
          <w:sz w:val="23"/>
          <w:szCs w:val="23"/>
        </w:rPr>
        <w:t xml:space="preserve">one </w:t>
      </w:r>
      <w:r w:rsidR="001C5223" w:rsidRPr="0031616C">
        <w:rPr>
          <w:sz w:val="23"/>
          <w:szCs w:val="23"/>
        </w:rPr>
        <w:t>D</w:t>
      </w:r>
      <w:r w:rsidRPr="0031616C">
        <w:rPr>
          <w:sz w:val="23"/>
          <w:szCs w:val="23"/>
        </w:rPr>
        <w:t xml:space="preserve">irector, </w:t>
      </w:r>
      <w:r w:rsidR="00867712" w:rsidRPr="0031616C">
        <w:rPr>
          <w:sz w:val="23"/>
          <w:szCs w:val="23"/>
        </w:rPr>
        <w:t xml:space="preserve">at least </w:t>
      </w:r>
      <w:r w:rsidRPr="0031616C">
        <w:rPr>
          <w:sz w:val="23"/>
          <w:szCs w:val="23"/>
        </w:rPr>
        <w:t>one member of the Shelburne Historical Society and at least two members of the community, preferably with experience in engineering, the construction industry or facilities management.  A quorum for meetings of the Committee shall be the majority of its members.</w:t>
      </w:r>
    </w:p>
    <w:p w14:paraId="3F18538A" w14:textId="77777777" w:rsidR="0066098D" w:rsidRPr="0031616C" w:rsidRDefault="0066098D" w:rsidP="0031616C">
      <w:pPr>
        <w:pStyle w:val="NoSpacing"/>
        <w:rPr>
          <w:sz w:val="23"/>
          <w:szCs w:val="23"/>
        </w:rPr>
      </w:pPr>
    </w:p>
    <w:p w14:paraId="717D4DC1" w14:textId="04559A8A" w:rsidR="00F04C6B" w:rsidRPr="0031616C" w:rsidRDefault="00824F94" w:rsidP="0031616C">
      <w:pPr>
        <w:pStyle w:val="NoSpacing"/>
        <w:rPr>
          <w:sz w:val="23"/>
          <w:szCs w:val="23"/>
        </w:rPr>
      </w:pPr>
      <w:r w:rsidRPr="0031616C">
        <w:rPr>
          <w:sz w:val="23"/>
          <w:szCs w:val="23"/>
        </w:rPr>
        <w:t>Reporting to the Board of Directors, and in</w:t>
      </w:r>
      <w:r w:rsidR="00F04C6B" w:rsidRPr="0031616C">
        <w:rPr>
          <w:sz w:val="23"/>
          <w:szCs w:val="23"/>
        </w:rPr>
        <w:t xml:space="preserve"> collaboration with the Board and membership</w:t>
      </w:r>
      <w:r w:rsidRPr="0031616C">
        <w:rPr>
          <w:sz w:val="23"/>
          <w:szCs w:val="23"/>
        </w:rPr>
        <w:t xml:space="preserve">, </w:t>
      </w:r>
      <w:r w:rsidR="008A7BE7" w:rsidRPr="0031616C">
        <w:rPr>
          <w:sz w:val="23"/>
          <w:szCs w:val="23"/>
        </w:rPr>
        <w:t xml:space="preserve">the </w:t>
      </w:r>
      <w:r w:rsidR="008A7BE7" w:rsidRPr="0031616C">
        <w:rPr>
          <w:color w:val="000000" w:themeColor="text1"/>
          <w:sz w:val="23"/>
          <w:szCs w:val="23"/>
        </w:rPr>
        <w:t>Facilities Committee</w:t>
      </w:r>
      <w:r w:rsidR="008A7BE7" w:rsidRPr="0031616C">
        <w:rPr>
          <w:sz w:val="23"/>
          <w:szCs w:val="23"/>
        </w:rPr>
        <w:t xml:space="preserve"> </w:t>
      </w:r>
      <w:r w:rsidR="00F04C6B" w:rsidRPr="0031616C">
        <w:rPr>
          <w:sz w:val="23"/>
          <w:szCs w:val="23"/>
        </w:rPr>
        <w:t>ensures that the properties and buildings owned by the Shelburne Historical Society are well maintained and in keeping with the aesthetic and historical characteristics of the sites and surrounding community.  These properties and buildings are:</w:t>
      </w:r>
    </w:p>
    <w:p w14:paraId="717D4DC2" w14:textId="77777777" w:rsidR="00F04C6B" w:rsidRPr="0041111E" w:rsidRDefault="00F04C6B" w:rsidP="00F04C6B">
      <w:pPr>
        <w:pStyle w:val="BodyText"/>
        <w:numPr>
          <w:ilvl w:val="0"/>
          <w:numId w:val="6"/>
        </w:numPr>
        <w:spacing w:before="69"/>
        <w:rPr>
          <w:rFonts w:ascii="Arial" w:hAnsi="Arial" w:cs="Arial"/>
          <w:bCs/>
          <w:color w:val="000000"/>
          <w:spacing w:val="-1"/>
          <w:sz w:val="23"/>
          <w:szCs w:val="23"/>
        </w:rPr>
      </w:pPr>
      <w:r w:rsidRPr="0041111E">
        <w:rPr>
          <w:rFonts w:ascii="Arial" w:hAnsi="Arial" w:cs="Arial"/>
          <w:bCs/>
          <w:color w:val="000000"/>
          <w:spacing w:val="-1"/>
          <w:sz w:val="23"/>
          <w:szCs w:val="23"/>
        </w:rPr>
        <w:t>the Nairn House</w:t>
      </w:r>
      <w:r w:rsidR="00245F97" w:rsidRPr="0041111E">
        <w:rPr>
          <w:rFonts w:ascii="Arial" w:hAnsi="Arial" w:cs="Arial"/>
          <w:bCs/>
          <w:color w:val="000000"/>
          <w:spacing w:val="-1"/>
          <w:sz w:val="23"/>
          <w:szCs w:val="23"/>
        </w:rPr>
        <w:t xml:space="preserve">, currently </w:t>
      </w:r>
      <w:r w:rsidRPr="0041111E">
        <w:rPr>
          <w:rFonts w:ascii="Arial" w:hAnsi="Arial" w:cs="Arial"/>
          <w:bCs/>
          <w:color w:val="000000"/>
          <w:spacing w:val="-1"/>
          <w:sz w:val="23"/>
          <w:szCs w:val="23"/>
        </w:rPr>
        <w:t>housing the Shelburne County Museum;</w:t>
      </w:r>
    </w:p>
    <w:p w14:paraId="717D4DC3" w14:textId="77777777" w:rsidR="00F04C6B" w:rsidRPr="0041111E" w:rsidRDefault="00245F97" w:rsidP="00F04C6B">
      <w:pPr>
        <w:pStyle w:val="BodyText"/>
        <w:numPr>
          <w:ilvl w:val="0"/>
          <w:numId w:val="6"/>
        </w:numPr>
        <w:spacing w:before="69"/>
        <w:rPr>
          <w:rFonts w:ascii="Arial" w:hAnsi="Arial" w:cs="Arial"/>
          <w:bCs/>
          <w:color w:val="000000"/>
          <w:spacing w:val="-1"/>
          <w:sz w:val="23"/>
          <w:szCs w:val="23"/>
        </w:rPr>
      </w:pPr>
      <w:r w:rsidRPr="0041111E">
        <w:rPr>
          <w:rFonts w:ascii="Arial" w:hAnsi="Arial" w:cs="Arial"/>
          <w:bCs/>
          <w:color w:val="000000"/>
          <w:spacing w:val="-1"/>
          <w:sz w:val="23"/>
          <w:szCs w:val="23"/>
        </w:rPr>
        <w:t>the Coyle House, currently housing Tottie’s Crafts;</w:t>
      </w:r>
    </w:p>
    <w:p w14:paraId="717D4DC4" w14:textId="77777777" w:rsidR="00245F97" w:rsidRPr="0041111E" w:rsidRDefault="00245F97" w:rsidP="00F04C6B">
      <w:pPr>
        <w:pStyle w:val="BodyText"/>
        <w:numPr>
          <w:ilvl w:val="0"/>
          <w:numId w:val="6"/>
        </w:numPr>
        <w:spacing w:before="69"/>
        <w:rPr>
          <w:rFonts w:ascii="Arial" w:hAnsi="Arial" w:cs="Arial"/>
          <w:bCs/>
          <w:color w:val="000000"/>
          <w:spacing w:val="-1"/>
          <w:sz w:val="23"/>
          <w:szCs w:val="23"/>
        </w:rPr>
      </w:pPr>
      <w:r w:rsidRPr="0041111E">
        <w:rPr>
          <w:rFonts w:ascii="Arial" w:hAnsi="Arial" w:cs="Arial"/>
          <w:bCs/>
          <w:color w:val="000000"/>
          <w:spacing w:val="-1"/>
          <w:sz w:val="23"/>
          <w:szCs w:val="23"/>
        </w:rPr>
        <w:t>the Cox Warehouse;</w:t>
      </w:r>
    </w:p>
    <w:p w14:paraId="717D4DC5" w14:textId="77777777" w:rsidR="00245F97" w:rsidRPr="0041111E" w:rsidRDefault="00245F97" w:rsidP="00F04C6B">
      <w:pPr>
        <w:pStyle w:val="BodyText"/>
        <w:numPr>
          <w:ilvl w:val="0"/>
          <w:numId w:val="6"/>
        </w:numPr>
        <w:spacing w:before="69"/>
        <w:rPr>
          <w:rFonts w:ascii="Arial" w:hAnsi="Arial" w:cs="Arial"/>
          <w:bCs/>
          <w:color w:val="000000"/>
          <w:spacing w:val="-1"/>
          <w:sz w:val="23"/>
          <w:szCs w:val="23"/>
        </w:rPr>
      </w:pPr>
      <w:r w:rsidRPr="0041111E">
        <w:rPr>
          <w:rFonts w:ascii="Arial" w:hAnsi="Arial" w:cs="Arial"/>
          <w:bCs/>
          <w:color w:val="000000"/>
          <w:spacing w:val="-1"/>
          <w:sz w:val="23"/>
          <w:szCs w:val="23"/>
        </w:rPr>
        <w:t>the Blacksmith’s property; and</w:t>
      </w:r>
    </w:p>
    <w:p w14:paraId="717D4DC6" w14:textId="77777777" w:rsidR="00245F97" w:rsidRPr="0041111E" w:rsidRDefault="00245F97" w:rsidP="00F04C6B">
      <w:pPr>
        <w:pStyle w:val="BodyText"/>
        <w:numPr>
          <w:ilvl w:val="0"/>
          <w:numId w:val="6"/>
        </w:numPr>
        <w:spacing w:before="69"/>
        <w:rPr>
          <w:rFonts w:ascii="Arial" w:hAnsi="Arial" w:cs="Arial"/>
          <w:bCs/>
          <w:color w:val="000000"/>
          <w:spacing w:val="-1"/>
          <w:sz w:val="23"/>
          <w:szCs w:val="23"/>
        </w:rPr>
      </w:pPr>
      <w:r w:rsidRPr="0041111E">
        <w:rPr>
          <w:rFonts w:ascii="Arial" w:hAnsi="Arial" w:cs="Arial"/>
          <w:bCs/>
          <w:color w:val="000000"/>
          <w:spacing w:val="-1"/>
          <w:sz w:val="23"/>
          <w:szCs w:val="23"/>
        </w:rPr>
        <w:t>Tottie’s Store, currently used by the Shelburne Re-enactment Association as its Orderly Room with the agreement that the Association is to provide support with the maintenance of the building.</w:t>
      </w:r>
    </w:p>
    <w:p w14:paraId="717D4DC7" w14:textId="77777777" w:rsidR="00F04C6B" w:rsidRPr="0041111E" w:rsidRDefault="00F04C6B" w:rsidP="00F04C6B">
      <w:pPr>
        <w:pStyle w:val="BodyText"/>
        <w:spacing w:before="69"/>
        <w:ind w:left="0" w:firstLine="0"/>
        <w:rPr>
          <w:rFonts w:ascii="Arial" w:hAnsi="Arial" w:cs="Arial"/>
          <w:bCs/>
          <w:color w:val="000000"/>
          <w:spacing w:val="-1"/>
          <w:sz w:val="23"/>
          <w:szCs w:val="23"/>
        </w:rPr>
      </w:pPr>
    </w:p>
    <w:p w14:paraId="717D4DC8" w14:textId="77777777" w:rsidR="00746CB6" w:rsidRPr="0041111E" w:rsidRDefault="00903F34" w:rsidP="00F04C6B">
      <w:pPr>
        <w:pStyle w:val="BodyText"/>
        <w:spacing w:before="2"/>
        <w:ind w:left="0" w:firstLine="0"/>
        <w:rPr>
          <w:rFonts w:ascii="Arial" w:hAnsi="Arial" w:cs="Arial"/>
          <w:b/>
          <w:color w:val="000000"/>
          <w:sz w:val="23"/>
          <w:szCs w:val="23"/>
        </w:rPr>
      </w:pPr>
      <w:r w:rsidRPr="0041111E">
        <w:rPr>
          <w:rFonts w:ascii="Arial" w:hAnsi="Arial" w:cs="Arial"/>
          <w:b/>
          <w:color w:val="000000"/>
          <w:sz w:val="23"/>
          <w:szCs w:val="23"/>
        </w:rPr>
        <w:t>RESPONSIBILITIES</w:t>
      </w:r>
    </w:p>
    <w:p w14:paraId="717D4DC9" w14:textId="77777777" w:rsidR="00BA2126" w:rsidRPr="0041111E" w:rsidRDefault="00BA2126" w:rsidP="00BA2126">
      <w:pPr>
        <w:pStyle w:val="BodyText"/>
        <w:numPr>
          <w:ilvl w:val="0"/>
          <w:numId w:val="9"/>
        </w:numPr>
        <w:spacing w:before="3"/>
        <w:rPr>
          <w:rFonts w:ascii="Arial" w:hAnsi="Arial" w:cs="Arial"/>
          <w:bCs/>
          <w:sz w:val="23"/>
          <w:szCs w:val="23"/>
        </w:rPr>
      </w:pPr>
      <w:r w:rsidRPr="0041111E">
        <w:rPr>
          <w:rFonts w:ascii="Arial" w:hAnsi="Arial" w:cs="Arial"/>
          <w:bCs/>
          <w:sz w:val="23"/>
          <w:szCs w:val="23"/>
        </w:rPr>
        <w:t>To review the condition, use and recurrent cost of SHS buildings and properties annually or as necessary, and make recommendations to the Board with regard to use, layout and major repairs, as appropriate;</w:t>
      </w:r>
    </w:p>
    <w:p w14:paraId="717D4DCA" w14:textId="77777777" w:rsidR="00BA2126" w:rsidRPr="0041111E" w:rsidRDefault="00BA2126" w:rsidP="00BA2126">
      <w:pPr>
        <w:pStyle w:val="BodyText"/>
        <w:numPr>
          <w:ilvl w:val="0"/>
          <w:numId w:val="9"/>
        </w:numPr>
        <w:spacing w:before="3"/>
        <w:rPr>
          <w:rFonts w:ascii="Arial" w:hAnsi="Arial" w:cs="Arial"/>
          <w:bCs/>
          <w:sz w:val="23"/>
          <w:szCs w:val="23"/>
        </w:rPr>
      </w:pPr>
      <w:r w:rsidRPr="0041111E">
        <w:rPr>
          <w:rFonts w:ascii="Arial" w:hAnsi="Arial" w:cs="Arial"/>
          <w:bCs/>
          <w:sz w:val="23"/>
          <w:szCs w:val="23"/>
        </w:rPr>
        <w:t>to conduct periodic review of the energy efficiency of SHS buildings and suggest or implement improvements where necessary;</w:t>
      </w:r>
    </w:p>
    <w:p w14:paraId="717D4DCB" w14:textId="77777777" w:rsidR="00BA2126" w:rsidRPr="0041111E" w:rsidRDefault="00BA2126" w:rsidP="00BA2126">
      <w:pPr>
        <w:pStyle w:val="BodyText"/>
        <w:numPr>
          <w:ilvl w:val="0"/>
          <w:numId w:val="9"/>
        </w:numPr>
        <w:spacing w:before="3"/>
        <w:rPr>
          <w:rFonts w:ascii="Arial" w:hAnsi="Arial" w:cs="Arial"/>
          <w:bCs/>
          <w:sz w:val="23"/>
          <w:szCs w:val="23"/>
        </w:rPr>
      </w:pPr>
      <w:r w:rsidRPr="0041111E">
        <w:rPr>
          <w:rFonts w:ascii="Arial" w:hAnsi="Arial" w:cs="Arial"/>
          <w:bCs/>
          <w:sz w:val="23"/>
          <w:szCs w:val="23"/>
        </w:rPr>
        <w:t>to research and develop grant proposals to finance necessary repairs to SHS buildings and properties when funding from the SHS is not possible;</w:t>
      </w:r>
    </w:p>
    <w:p w14:paraId="717D4DCC" w14:textId="77777777" w:rsidR="00BA2126" w:rsidRPr="0041111E" w:rsidRDefault="00BA2126" w:rsidP="00BA2126">
      <w:pPr>
        <w:pStyle w:val="BodyText"/>
        <w:numPr>
          <w:ilvl w:val="0"/>
          <w:numId w:val="9"/>
        </w:numPr>
        <w:spacing w:before="3"/>
        <w:rPr>
          <w:rFonts w:ascii="Arial" w:hAnsi="Arial" w:cs="Arial"/>
          <w:bCs/>
          <w:sz w:val="23"/>
          <w:szCs w:val="23"/>
        </w:rPr>
      </w:pPr>
      <w:r w:rsidRPr="0041111E">
        <w:rPr>
          <w:rFonts w:ascii="Arial" w:hAnsi="Arial" w:cs="Arial"/>
          <w:bCs/>
          <w:sz w:val="23"/>
          <w:szCs w:val="23"/>
        </w:rPr>
        <w:t>as required, to establish, oversee, formulate and approve terms of reference, and retain overall responsibility for sub-committees that will advise on activities relating to SHS building sites</w:t>
      </w:r>
      <w:r w:rsidR="00F10487" w:rsidRPr="0041111E">
        <w:rPr>
          <w:rFonts w:ascii="Arial" w:hAnsi="Arial" w:cs="Arial"/>
          <w:bCs/>
          <w:sz w:val="23"/>
          <w:szCs w:val="23"/>
        </w:rPr>
        <w:t>,</w:t>
      </w:r>
      <w:r w:rsidRPr="0041111E">
        <w:rPr>
          <w:rFonts w:ascii="Arial" w:hAnsi="Arial" w:cs="Arial"/>
          <w:bCs/>
          <w:sz w:val="23"/>
          <w:szCs w:val="23"/>
        </w:rPr>
        <w:t xml:space="preserve"> grounds and </w:t>
      </w:r>
      <w:r w:rsidR="00C51A16" w:rsidRPr="0041111E">
        <w:rPr>
          <w:rFonts w:ascii="Arial" w:hAnsi="Arial" w:cs="Arial"/>
          <w:bCs/>
          <w:sz w:val="23"/>
          <w:szCs w:val="23"/>
        </w:rPr>
        <w:t>associated</w:t>
      </w:r>
      <w:r w:rsidRPr="0041111E">
        <w:rPr>
          <w:rFonts w:ascii="Arial" w:hAnsi="Arial" w:cs="Arial"/>
          <w:bCs/>
          <w:sz w:val="23"/>
          <w:szCs w:val="23"/>
        </w:rPr>
        <w:t xml:space="preserve"> matters;</w:t>
      </w:r>
    </w:p>
    <w:p w14:paraId="717D4DCD" w14:textId="77777777" w:rsidR="00BA2126" w:rsidRPr="0041111E" w:rsidRDefault="00BA2126" w:rsidP="00BA2126">
      <w:pPr>
        <w:pStyle w:val="BodyText"/>
        <w:numPr>
          <w:ilvl w:val="0"/>
          <w:numId w:val="9"/>
        </w:numPr>
        <w:spacing w:before="3"/>
        <w:rPr>
          <w:rFonts w:ascii="Arial" w:hAnsi="Arial" w:cs="Arial"/>
          <w:bCs/>
          <w:sz w:val="23"/>
          <w:szCs w:val="23"/>
        </w:rPr>
      </w:pPr>
      <w:r w:rsidRPr="0041111E">
        <w:rPr>
          <w:rFonts w:ascii="Arial" w:hAnsi="Arial" w:cs="Arial"/>
          <w:bCs/>
          <w:sz w:val="23"/>
          <w:szCs w:val="23"/>
        </w:rPr>
        <w:t xml:space="preserve">to </w:t>
      </w:r>
      <w:r w:rsidR="00F10487" w:rsidRPr="0041111E">
        <w:rPr>
          <w:rFonts w:ascii="Arial" w:hAnsi="Arial" w:cs="Arial"/>
          <w:bCs/>
          <w:sz w:val="23"/>
          <w:szCs w:val="23"/>
        </w:rPr>
        <w:t>evaluate</w:t>
      </w:r>
      <w:r w:rsidRPr="0041111E">
        <w:rPr>
          <w:rFonts w:ascii="Arial" w:hAnsi="Arial" w:cs="Arial"/>
          <w:bCs/>
          <w:sz w:val="23"/>
          <w:szCs w:val="23"/>
        </w:rPr>
        <w:t>, assess and research potential interest in the utilization of the Cox Warehouse and present findings and proposals for further development and use to the Board;</w:t>
      </w:r>
    </w:p>
    <w:p w14:paraId="717D4DCE" w14:textId="77777777" w:rsidR="00BA2126" w:rsidRPr="0041111E" w:rsidRDefault="00BA2126" w:rsidP="00BA2126">
      <w:pPr>
        <w:pStyle w:val="BodyText"/>
        <w:numPr>
          <w:ilvl w:val="0"/>
          <w:numId w:val="9"/>
        </w:numPr>
        <w:spacing w:before="3"/>
        <w:rPr>
          <w:rFonts w:ascii="Arial" w:hAnsi="Arial" w:cs="Arial"/>
          <w:bCs/>
          <w:sz w:val="23"/>
          <w:szCs w:val="23"/>
        </w:rPr>
      </w:pPr>
      <w:r w:rsidRPr="0041111E">
        <w:rPr>
          <w:rFonts w:ascii="Arial" w:hAnsi="Arial" w:cs="Arial"/>
          <w:bCs/>
          <w:sz w:val="23"/>
          <w:szCs w:val="23"/>
        </w:rPr>
        <w:t>to meet with tenants of SHS buildings and prepare the requisite documents for leasing of space within any of those buildings;</w:t>
      </w:r>
    </w:p>
    <w:p w14:paraId="717D4DCF" w14:textId="77777777" w:rsidR="00BA2126" w:rsidRPr="0041111E" w:rsidRDefault="00BA2126" w:rsidP="00BA2126">
      <w:pPr>
        <w:pStyle w:val="BodyText"/>
        <w:numPr>
          <w:ilvl w:val="0"/>
          <w:numId w:val="9"/>
        </w:numPr>
        <w:spacing w:before="3"/>
        <w:rPr>
          <w:rFonts w:ascii="Arial" w:hAnsi="Arial" w:cs="Arial"/>
          <w:bCs/>
          <w:sz w:val="23"/>
          <w:szCs w:val="23"/>
        </w:rPr>
      </w:pPr>
      <w:r w:rsidRPr="0041111E">
        <w:rPr>
          <w:rFonts w:ascii="Arial" w:hAnsi="Arial" w:cs="Arial"/>
          <w:bCs/>
          <w:sz w:val="23"/>
          <w:szCs w:val="23"/>
        </w:rPr>
        <w:t>to pursue, investigate and recommend to the Board potential means of generating revenue from SHS properties and buildings through leasing, development or sale; and</w:t>
      </w:r>
    </w:p>
    <w:p w14:paraId="717D4DD0" w14:textId="77777777" w:rsidR="00BA2126" w:rsidRPr="0041111E" w:rsidRDefault="00BA2126" w:rsidP="00BA2126">
      <w:pPr>
        <w:pStyle w:val="BodyText"/>
        <w:numPr>
          <w:ilvl w:val="0"/>
          <w:numId w:val="9"/>
        </w:numPr>
        <w:spacing w:before="3"/>
        <w:rPr>
          <w:rFonts w:ascii="Arial" w:hAnsi="Arial" w:cs="Arial"/>
          <w:bCs/>
          <w:sz w:val="23"/>
          <w:szCs w:val="23"/>
        </w:rPr>
      </w:pPr>
      <w:r w:rsidRPr="0041111E">
        <w:rPr>
          <w:rFonts w:ascii="Arial" w:hAnsi="Arial" w:cs="Arial"/>
          <w:bCs/>
          <w:sz w:val="23"/>
          <w:szCs w:val="23"/>
        </w:rPr>
        <w:t>to submit written minutes of all meetings of the Committee to the Board.</w:t>
      </w:r>
    </w:p>
    <w:p w14:paraId="717D4DD1" w14:textId="77777777" w:rsidR="009A0B2A" w:rsidRDefault="009A0B2A" w:rsidP="00BA2126">
      <w:pPr>
        <w:pStyle w:val="BodyText"/>
        <w:spacing w:before="3"/>
        <w:ind w:left="720" w:firstLine="0"/>
        <w:rPr>
          <w:rFonts w:ascii="Arial" w:hAnsi="Arial" w:cs="Arial"/>
          <w:bCs/>
          <w:sz w:val="26"/>
          <w:szCs w:val="26"/>
        </w:rPr>
        <w:sectPr w:rsidR="009A0B2A" w:rsidSect="007370DE">
          <w:footerReference w:type="default" r:id="rId8"/>
          <w:pgSz w:w="12240" w:h="15840"/>
          <w:pgMar w:top="1134" w:right="1800" w:bottom="1361" w:left="1800" w:header="0" w:footer="708" w:gutter="0"/>
          <w:cols w:space="720"/>
          <w:formProt w:val="0"/>
          <w:docGrid w:linePitch="360"/>
        </w:sectPr>
      </w:pPr>
    </w:p>
    <w:p w14:paraId="717D4DD3" w14:textId="77777777" w:rsidR="003D6F1D" w:rsidRDefault="003D6F1D" w:rsidP="00234509">
      <w:pPr>
        <w:pStyle w:val="BodyText"/>
        <w:spacing w:before="3"/>
        <w:ind w:left="720" w:firstLine="0"/>
        <w:jc w:val="center"/>
        <w:rPr>
          <w:rFonts w:ascii="Arial" w:hAnsi="Arial" w:cs="Arial"/>
          <w:b/>
          <w:bCs/>
          <w:color w:val="000000"/>
          <w:spacing w:val="4"/>
          <w:sz w:val="26"/>
          <w:szCs w:val="26"/>
        </w:rPr>
      </w:pPr>
    </w:p>
    <w:p w14:paraId="717D4DD4" w14:textId="77777777" w:rsidR="00746CB6" w:rsidRPr="0031616C" w:rsidRDefault="000E689B" w:rsidP="00234509">
      <w:pPr>
        <w:pStyle w:val="BodyText"/>
        <w:spacing w:before="3"/>
        <w:ind w:left="720" w:firstLine="0"/>
        <w:jc w:val="center"/>
        <w:rPr>
          <w:rFonts w:ascii="Arial" w:hAnsi="Arial" w:cs="Arial"/>
          <w:color w:val="000000"/>
        </w:rPr>
      </w:pPr>
      <w:r w:rsidRPr="0031616C">
        <w:rPr>
          <w:rFonts w:ascii="Arial" w:hAnsi="Arial" w:cs="Arial"/>
          <w:b/>
          <w:bCs/>
          <w:color w:val="000000"/>
          <w:spacing w:val="4"/>
        </w:rPr>
        <w:t>REVENUE</w:t>
      </w:r>
      <w:r w:rsidRPr="0031616C">
        <w:rPr>
          <w:rFonts w:ascii="Arial" w:hAnsi="Arial" w:cs="Arial"/>
          <w:b/>
          <w:bCs/>
          <w:color w:val="000000"/>
          <w:spacing w:val="6"/>
        </w:rPr>
        <w:t xml:space="preserve"> </w:t>
      </w:r>
      <w:r w:rsidRPr="0031616C">
        <w:rPr>
          <w:rFonts w:ascii="Arial" w:hAnsi="Arial" w:cs="Arial"/>
          <w:b/>
          <w:bCs/>
          <w:color w:val="000000"/>
          <w:spacing w:val="4"/>
        </w:rPr>
        <w:t>GENERATION</w:t>
      </w:r>
      <w:r w:rsidRPr="0031616C">
        <w:rPr>
          <w:rFonts w:ascii="Arial" w:hAnsi="Arial" w:cs="Arial"/>
          <w:b/>
          <w:bCs/>
          <w:color w:val="000000"/>
          <w:spacing w:val="9"/>
        </w:rPr>
        <w:t xml:space="preserve"> </w:t>
      </w:r>
      <w:r w:rsidRPr="0031616C">
        <w:rPr>
          <w:rFonts w:ascii="Arial" w:hAnsi="Arial" w:cs="Arial"/>
          <w:b/>
          <w:bCs/>
          <w:color w:val="000000"/>
          <w:spacing w:val="4"/>
        </w:rPr>
        <w:t>COMMITTEE</w:t>
      </w:r>
    </w:p>
    <w:p w14:paraId="717D4DD5" w14:textId="77777777" w:rsidR="00746CB6" w:rsidRPr="0031616C" w:rsidRDefault="00746CB6" w:rsidP="00F04C6B">
      <w:pPr>
        <w:pStyle w:val="BodyText"/>
        <w:ind w:left="204" w:hanging="204"/>
        <w:rPr>
          <w:rFonts w:ascii="Arial" w:hAnsi="Arial" w:cs="Arial"/>
          <w:color w:val="000000"/>
        </w:rPr>
      </w:pPr>
    </w:p>
    <w:p w14:paraId="717D4DD6" w14:textId="77777777" w:rsidR="00746CB6" w:rsidRPr="0031616C" w:rsidRDefault="00C92AC7" w:rsidP="00F04C6B">
      <w:pPr>
        <w:pStyle w:val="BodyText"/>
        <w:ind w:left="204" w:hanging="204"/>
        <w:rPr>
          <w:rFonts w:ascii="Arial" w:hAnsi="Arial" w:cs="Arial"/>
          <w:b/>
          <w:color w:val="000000"/>
        </w:rPr>
      </w:pPr>
      <w:r w:rsidRPr="0031616C">
        <w:rPr>
          <w:rFonts w:ascii="Arial" w:hAnsi="Arial" w:cs="Arial"/>
          <w:b/>
          <w:color w:val="000000"/>
        </w:rPr>
        <w:t>MANDATE</w:t>
      </w:r>
    </w:p>
    <w:p w14:paraId="4F2E6DC3" w14:textId="6F26EF24" w:rsidR="0095465A" w:rsidRPr="0031616C" w:rsidRDefault="0095465A" w:rsidP="0095465A">
      <w:pPr>
        <w:rPr>
          <w:rFonts w:ascii="Arial" w:hAnsi="Arial" w:cs="Arial"/>
        </w:rPr>
      </w:pPr>
      <w:r w:rsidRPr="0031616C">
        <w:rPr>
          <w:rFonts w:ascii="Arial" w:hAnsi="Arial" w:cs="Arial"/>
        </w:rPr>
        <w:t xml:space="preserve">The membership of the Committee will include at least one staff member, </w:t>
      </w:r>
      <w:r w:rsidR="00833E4A" w:rsidRPr="0031616C">
        <w:rPr>
          <w:rFonts w:ascii="Arial" w:hAnsi="Arial" w:cs="Arial"/>
        </w:rPr>
        <w:t>and a minimum of two members</w:t>
      </w:r>
      <w:r w:rsidR="00413FE0" w:rsidRPr="0031616C">
        <w:rPr>
          <w:rFonts w:ascii="Arial" w:hAnsi="Arial" w:cs="Arial"/>
        </w:rPr>
        <w:t xml:space="preserve"> of the Shelburne Historical Society, elected by and from the membership at the Annual General Meeting.  </w:t>
      </w:r>
      <w:r w:rsidRPr="0031616C">
        <w:rPr>
          <w:rFonts w:ascii="Arial" w:hAnsi="Arial" w:cs="Arial"/>
        </w:rPr>
        <w:t>A quorum for meetings of the Committee shall be the majority of its members.</w:t>
      </w:r>
    </w:p>
    <w:p w14:paraId="4335AAEE" w14:textId="77777777" w:rsidR="0095465A" w:rsidRPr="0031616C" w:rsidRDefault="0095465A" w:rsidP="0095465A">
      <w:pPr>
        <w:rPr>
          <w:rFonts w:ascii="Arial" w:hAnsi="Arial" w:cs="Arial"/>
          <w:color w:val="000000"/>
        </w:rPr>
      </w:pPr>
    </w:p>
    <w:p w14:paraId="717D4DD7" w14:textId="19A305CE" w:rsidR="00746CB6" w:rsidRPr="0031616C" w:rsidRDefault="00F10487" w:rsidP="00F04C6B">
      <w:pPr>
        <w:pStyle w:val="BodyText"/>
        <w:spacing w:line="252" w:lineRule="auto"/>
        <w:ind w:left="0" w:firstLine="0"/>
        <w:rPr>
          <w:rFonts w:ascii="Arial" w:hAnsi="Arial" w:cs="Arial"/>
          <w:strike/>
          <w:color w:val="FF0000"/>
          <w:spacing w:val="2"/>
        </w:rPr>
      </w:pPr>
      <w:r w:rsidRPr="0031616C">
        <w:rPr>
          <w:rFonts w:ascii="Arial" w:hAnsi="Arial" w:cs="Arial"/>
          <w:color w:val="000000"/>
          <w:spacing w:val="3"/>
        </w:rPr>
        <w:t>Reporting to the Board of Directors, t</w:t>
      </w:r>
      <w:r w:rsidR="000E689B" w:rsidRPr="0031616C">
        <w:rPr>
          <w:rFonts w:ascii="Arial" w:hAnsi="Arial" w:cs="Arial"/>
          <w:color w:val="000000"/>
          <w:spacing w:val="3"/>
        </w:rPr>
        <w:t>he</w:t>
      </w:r>
      <w:r w:rsidR="000E689B" w:rsidRPr="0031616C">
        <w:rPr>
          <w:rFonts w:ascii="Arial" w:hAnsi="Arial" w:cs="Arial"/>
          <w:color w:val="000000"/>
          <w:spacing w:val="-11"/>
        </w:rPr>
        <w:t xml:space="preserve"> </w:t>
      </w:r>
      <w:r w:rsidR="000E689B" w:rsidRPr="0031616C">
        <w:rPr>
          <w:rFonts w:ascii="Arial" w:hAnsi="Arial" w:cs="Arial"/>
          <w:color w:val="000000"/>
          <w:spacing w:val="3"/>
        </w:rPr>
        <w:t>Revenue</w:t>
      </w:r>
      <w:r w:rsidR="000E689B" w:rsidRPr="0031616C">
        <w:rPr>
          <w:rFonts w:ascii="Arial" w:hAnsi="Arial" w:cs="Arial"/>
          <w:color w:val="000000"/>
          <w:spacing w:val="-11"/>
        </w:rPr>
        <w:t xml:space="preserve"> </w:t>
      </w:r>
      <w:r w:rsidR="000E689B" w:rsidRPr="0031616C">
        <w:rPr>
          <w:rFonts w:ascii="Arial" w:hAnsi="Arial" w:cs="Arial"/>
          <w:color w:val="000000"/>
          <w:spacing w:val="3"/>
        </w:rPr>
        <w:t>Generation</w:t>
      </w:r>
      <w:r w:rsidR="000E689B" w:rsidRPr="0031616C">
        <w:rPr>
          <w:rFonts w:ascii="Arial" w:hAnsi="Arial" w:cs="Arial"/>
          <w:color w:val="000000"/>
          <w:spacing w:val="-10"/>
        </w:rPr>
        <w:t xml:space="preserve"> </w:t>
      </w:r>
      <w:r w:rsidR="000E689B" w:rsidRPr="0031616C">
        <w:rPr>
          <w:rFonts w:ascii="Arial" w:hAnsi="Arial" w:cs="Arial"/>
          <w:color w:val="000000"/>
          <w:spacing w:val="3"/>
        </w:rPr>
        <w:t>Committee</w:t>
      </w:r>
      <w:r w:rsidR="000E689B" w:rsidRPr="0031616C">
        <w:rPr>
          <w:rFonts w:ascii="Arial" w:hAnsi="Arial" w:cs="Arial"/>
          <w:color w:val="000000"/>
          <w:spacing w:val="-11"/>
        </w:rPr>
        <w:t xml:space="preserve"> </w:t>
      </w:r>
      <w:r w:rsidR="000E689B" w:rsidRPr="0031616C">
        <w:rPr>
          <w:rFonts w:ascii="Arial" w:hAnsi="Arial" w:cs="Arial"/>
          <w:color w:val="000000"/>
          <w:spacing w:val="1"/>
        </w:rPr>
        <w:t>assists</w:t>
      </w:r>
      <w:r w:rsidR="000E689B" w:rsidRPr="0031616C">
        <w:rPr>
          <w:rFonts w:ascii="Arial" w:hAnsi="Arial" w:cs="Arial"/>
          <w:color w:val="000000"/>
          <w:spacing w:val="-15"/>
        </w:rPr>
        <w:t xml:space="preserve"> </w:t>
      </w:r>
      <w:r w:rsidR="000E689B" w:rsidRPr="0031616C">
        <w:rPr>
          <w:rFonts w:ascii="Arial" w:hAnsi="Arial" w:cs="Arial"/>
          <w:color w:val="000000"/>
          <w:spacing w:val="2"/>
        </w:rPr>
        <w:t>the</w:t>
      </w:r>
      <w:r w:rsidR="000E689B" w:rsidRPr="0031616C">
        <w:rPr>
          <w:rFonts w:ascii="Arial" w:hAnsi="Arial" w:cs="Arial"/>
          <w:color w:val="000000"/>
          <w:spacing w:val="-13"/>
        </w:rPr>
        <w:t xml:space="preserve"> </w:t>
      </w:r>
      <w:r w:rsidR="000E689B" w:rsidRPr="0031616C">
        <w:rPr>
          <w:rFonts w:ascii="Arial" w:hAnsi="Arial" w:cs="Arial"/>
          <w:color w:val="000000"/>
          <w:spacing w:val="2"/>
        </w:rPr>
        <w:t>Board</w:t>
      </w:r>
      <w:r w:rsidR="000E689B" w:rsidRPr="0031616C">
        <w:rPr>
          <w:rFonts w:ascii="Arial" w:hAnsi="Arial" w:cs="Arial"/>
          <w:color w:val="000000"/>
          <w:spacing w:val="-10"/>
        </w:rPr>
        <w:t xml:space="preserve"> </w:t>
      </w:r>
      <w:r w:rsidR="000E689B" w:rsidRPr="0031616C">
        <w:rPr>
          <w:rFonts w:ascii="Arial" w:hAnsi="Arial" w:cs="Arial"/>
          <w:color w:val="000000"/>
          <w:spacing w:val="1"/>
        </w:rPr>
        <w:t>in</w:t>
      </w:r>
      <w:r w:rsidR="000E689B" w:rsidRPr="0031616C">
        <w:rPr>
          <w:rFonts w:ascii="Arial" w:hAnsi="Arial" w:cs="Arial"/>
          <w:color w:val="000000"/>
          <w:spacing w:val="43"/>
        </w:rPr>
        <w:t xml:space="preserve"> </w:t>
      </w:r>
      <w:r w:rsidR="000E689B" w:rsidRPr="0031616C">
        <w:rPr>
          <w:rFonts w:ascii="Arial" w:hAnsi="Arial" w:cs="Arial"/>
          <w:color w:val="000000"/>
          <w:spacing w:val="2"/>
        </w:rPr>
        <w:t>fulfilling</w:t>
      </w:r>
      <w:r w:rsidR="000E689B" w:rsidRPr="0031616C">
        <w:rPr>
          <w:rFonts w:ascii="Arial" w:hAnsi="Arial" w:cs="Arial"/>
          <w:color w:val="000000"/>
          <w:spacing w:val="-21"/>
        </w:rPr>
        <w:t xml:space="preserve"> </w:t>
      </w:r>
      <w:r w:rsidR="000E689B" w:rsidRPr="0031616C">
        <w:rPr>
          <w:rFonts w:ascii="Arial" w:hAnsi="Arial" w:cs="Arial"/>
          <w:color w:val="000000"/>
          <w:spacing w:val="1"/>
        </w:rPr>
        <w:t>its</w:t>
      </w:r>
      <w:r w:rsidR="000E689B" w:rsidRPr="0031616C">
        <w:rPr>
          <w:rFonts w:ascii="Arial" w:hAnsi="Arial" w:cs="Arial"/>
          <w:color w:val="000000"/>
          <w:spacing w:val="-19"/>
        </w:rPr>
        <w:t xml:space="preserve"> </w:t>
      </w:r>
      <w:r w:rsidR="000E689B" w:rsidRPr="0031616C">
        <w:rPr>
          <w:rFonts w:ascii="Arial" w:hAnsi="Arial" w:cs="Arial"/>
          <w:color w:val="000000"/>
          <w:spacing w:val="2"/>
        </w:rPr>
        <w:t>obligations</w:t>
      </w:r>
      <w:r w:rsidR="000E689B" w:rsidRPr="0031616C">
        <w:rPr>
          <w:rFonts w:ascii="Arial" w:hAnsi="Arial" w:cs="Arial"/>
          <w:color w:val="000000"/>
          <w:spacing w:val="-19"/>
        </w:rPr>
        <w:t xml:space="preserve"> </w:t>
      </w:r>
      <w:r w:rsidR="000E689B" w:rsidRPr="0031616C">
        <w:rPr>
          <w:rFonts w:ascii="Arial" w:hAnsi="Arial" w:cs="Arial"/>
          <w:color w:val="000000"/>
          <w:spacing w:val="2"/>
        </w:rPr>
        <w:t>relating</w:t>
      </w:r>
      <w:r w:rsidR="000E689B" w:rsidRPr="0031616C">
        <w:rPr>
          <w:rFonts w:ascii="Arial" w:hAnsi="Arial" w:cs="Arial"/>
          <w:color w:val="000000"/>
          <w:spacing w:val="-17"/>
        </w:rPr>
        <w:t xml:space="preserve"> </w:t>
      </w:r>
      <w:r w:rsidR="000E689B" w:rsidRPr="0031616C">
        <w:rPr>
          <w:rFonts w:ascii="Arial" w:hAnsi="Arial" w:cs="Arial"/>
          <w:color w:val="000000"/>
          <w:spacing w:val="1"/>
        </w:rPr>
        <w:t>to</w:t>
      </w:r>
      <w:r w:rsidR="000E689B" w:rsidRPr="0031616C">
        <w:rPr>
          <w:rFonts w:ascii="Arial" w:hAnsi="Arial" w:cs="Arial"/>
          <w:color w:val="000000"/>
          <w:spacing w:val="-17"/>
        </w:rPr>
        <w:t xml:space="preserve"> </w:t>
      </w:r>
      <w:r w:rsidR="000E689B" w:rsidRPr="0031616C">
        <w:rPr>
          <w:rFonts w:ascii="Arial" w:hAnsi="Arial" w:cs="Arial"/>
          <w:color w:val="000000"/>
          <w:spacing w:val="2"/>
        </w:rPr>
        <w:t>revenue</w:t>
      </w:r>
      <w:r w:rsidR="000E689B" w:rsidRPr="0031616C">
        <w:rPr>
          <w:rFonts w:ascii="Arial" w:hAnsi="Arial" w:cs="Arial"/>
          <w:color w:val="000000"/>
          <w:spacing w:val="-18"/>
        </w:rPr>
        <w:t xml:space="preserve"> </w:t>
      </w:r>
      <w:r w:rsidR="000E689B" w:rsidRPr="0031616C">
        <w:rPr>
          <w:rFonts w:ascii="Arial" w:hAnsi="Arial" w:cs="Arial"/>
          <w:color w:val="000000"/>
          <w:spacing w:val="2"/>
        </w:rPr>
        <w:t>generation,</w:t>
      </w:r>
      <w:r w:rsidR="000E689B" w:rsidRPr="0031616C">
        <w:rPr>
          <w:rFonts w:ascii="Arial" w:hAnsi="Arial" w:cs="Arial"/>
          <w:color w:val="000000"/>
          <w:spacing w:val="-21"/>
        </w:rPr>
        <w:t xml:space="preserve"> </w:t>
      </w:r>
      <w:r w:rsidR="000E689B" w:rsidRPr="0031616C">
        <w:rPr>
          <w:rFonts w:ascii="Arial" w:hAnsi="Arial" w:cs="Arial"/>
          <w:color w:val="000000"/>
          <w:spacing w:val="2"/>
        </w:rPr>
        <w:t>including</w:t>
      </w:r>
      <w:r w:rsidR="000E689B" w:rsidRPr="0031616C">
        <w:rPr>
          <w:rFonts w:ascii="Arial" w:hAnsi="Arial" w:cs="Arial"/>
          <w:color w:val="000000"/>
          <w:spacing w:val="-17"/>
        </w:rPr>
        <w:t xml:space="preserve"> </w:t>
      </w:r>
      <w:r w:rsidR="00C92AC7" w:rsidRPr="0031616C">
        <w:rPr>
          <w:rFonts w:ascii="Arial" w:hAnsi="Arial" w:cs="Arial"/>
          <w:color w:val="000000"/>
          <w:spacing w:val="2"/>
        </w:rPr>
        <w:t xml:space="preserve">charitable donations, social </w:t>
      </w:r>
      <w:r w:rsidR="000E689B" w:rsidRPr="0031616C">
        <w:rPr>
          <w:rFonts w:ascii="Arial" w:hAnsi="Arial" w:cs="Arial"/>
          <w:color w:val="000000"/>
          <w:spacing w:val="2"/>
        </w:rPr>
        <w:t>events,</w:t>
      </w:r>
      <w:r w:rsidR="00C92AC7" w:rsidRPr="0031616C">
        <w:rPr>
          <w:rFonts w:ascii="Arial" w:hAnsi="Arial" w:cs="Arial"/>
          <w:color w:val="000000"/>
          <w:spacing w:val="2"/>
        </w:rPr>
        <w:t xml:space="preserve"> </w:t>
      </w:r>
      <w:r w:rsidR="000E689B" w:rsidRPr="0031616C">
        <w:rPr>
          <w:rFonts w:ascii="Arial" w:hAnsi="Arial" w:cs="Arial"/>
          <w:color w:val="000000"/>
          <w:spacing w:val="3"/>
        </w:rPr>
        <w:t>endowment</w:t>
      </w:r>
      <w:r w:rsidR="00C92AC7" w:rsidRPr="0031616C">
        <w:rPr>
          <w:rFonts w:ascii="Arial" w:hAnsi="Arial" w:cs="Arial"/>
          <w:color w:val="000000"/>
          <w:spacing w:val="3"/>
        </w:rPr>
        <w:t>s and bequests</w:t>
      </w:r>
      <w:r w:rsidR="000E689B" w:rsidRPr="0031616C">
        <w:rPr>
          <w:rFonts w:ascii="Arial" w:hAnsi="Arial" w:cs="Arial"/>
          <w:color w:val="000000"/>
          <w:spacing w:val="3"/>
        </w:rPr>
        <w:t>,</w:t>
      </w:r>
      <w:r w:rsidR="000E689B" w:rsidRPr="0031616C">
        <w:rPr>
          <w:rFonts w:ascii="Arial" w:hAnsi="Arial" w:cs="Arial"/>
          <w:color w:val="000000"/>
          <w:spacing w:val="4"/>
        </w:rPr>
        <w:t xml:space="preserve"> </w:t>
      </w:r>
      <w:r w:rsidR="000E689B" w:rsidRPr="0031616C">
        <w:rPr>
          <w:rFonts w:ascii="Arial" w:hAnsi="Arial" w:cs="Arial"/>
          <w:color w:val="000000"/>
          <w:spacing w:val="2"/>
        </w:rPr>
        <w:t>fundraising</w:t>
      </w:r>
      <w:r w:rsidR="000E689B" w:rsidRPr="0031616C">
        <w:rPr>
          <w:rFonts w:ascii="Arial" w:hAnsi="Arial" w:cs="Arial"/>
          <w:color w:val="000000"/>
          <w:spacing w:val="6"/>
        </w:rPr>
        <w:t xml:space="preserve"> </w:t>
      </w:r>
      <w:r w:rsidR="000E689B" w:rsidRPr="0031616C">
        <w:rPr>
          <w:rFonts w:ascii="Arial" w:hAnsi="Arial" w:cs="Arial"/>
          <w:color w:val="000000"/>
          <w:spacing w:val="3"/>
        </w:rPr>
        <w:t>campaigns</w:t>
      </w:r>
      <w:r w:rsidR="000E689B" w:rsidRPr="0031616C">
        <w:rPr>
          <w:rFonts w:ascii="Arial" w:hAnsi="Arial" w:cs="Arial"/>
          <w:color w:val="000000"/>
          <w:spacing w:val="5"/>
        </w:rPr>
        <w:t xml:space="preserve"> </w:t>
      </w:r>
      <w:r w:rsidR="000E689B" w:rsidRPr="0031616C">
        <w:rPr>
          <w:rFonts w:ascii="Arial" w:hAnsi="Arial" w:cs="Arial"/>
          <w:color w:val="000000"/>
          <w:spacing w:val="2"/>
        </w:rPr>
        <w:t>and</w:t>
      </w:r>
      <w:r w:rsidR="000E689B" w:rsidRPr="0031616C">
        <w:rPr>
          <w:rFonts w:ascii="Arial" w:hAnsi="Arial" w:cs="Arial"/>
          <w:color w:val="000000"/>
          <w:spacing w:val="7"/>
        </w:rPr>
        <w:t xml:space="preserve"> </w:t>
      </w:r>
      <w:r w:rsidR="000E689B" w:rsidRPr="0031616C">
        <w:rPr>
          <w:rFonts w:ascii="Arial" w:hAnsi="Arial" w:cs="Arial"/>
          <w:color w:val="000000"/>
          <w:spacing w:val="2"/>
        </w:rPr>
        <w:t>other</w:t>
      </w:r>
      <w:r w:rsidR="000E689B" w:rsidRPr="0031616C">
        <w:rPr>
          <w:rFonts w:ascii="Arial" w:hAnsi="Arial" w:cs="Arial"/>
          <w:color w:val="000000"/>
          <w:spacing w:val="6"/>
        </w:rPr>
        <w:t xml:space="preserve"> </w:t>
      </w:r>
      <w:r w:rsidR="000E689B" w:rsidRPr="0031616C">
        <w:rPr>
          <w:rFonts w:ascii="Arial" w:hAnsi="Arial" w:cs="Arial"/>
          <w:color w:val="000000"/>
          <w:spacing w:val="2"/>
        </w:rPr>
        <w:t>associated</w:t>
      </w:r>
      <w:r w:rsidR="000E689B" w:rsidRPr="0031616C">
        <w:rPr>
          <w:rFonts w:ascii="Arial" w:hAnsi="Arial" w:cs="Arial"/>
          <w:color w:val="000000"/>
          <w:spacing w:val="7"/>
        </w:rPr>
        <w:t xml:space="preserve"> </w:t>
      </w:r>
      <w:r w:rsidR="000E689B" w:rsidRPr="0031616C">
        <w:rPr>
          <w:rFonts w:ascii="Arial" w:hAnsi="Arial" w:cs="Arial"/>
          <w:color w:val="000000"/>
          <w:spacing w:val="2"/>
        </w:rPr>
        <w:t xml:space="preserve">activities. </w:t>
      </w:r>
    </w:p>
    <w:p w14:paraId="717D4DD8" w14:textId="77777777" w:rsidR="00746CB6" w:rsidRPr="0031616C" w:rsidRDefault="00746CB6" w:rsidP="00F04C6B">
      <w:pPr>
        <w:pStyle w:val="BodyText"/>
        <w:spacing w:before="5"/>
        <w:ind w:left="0"/>
        <w:rPr>
          <w:rFonts w:ascii="Arial" w:hAnsi="Arial" w:cs="Arial"/>
          <w:color w:val="000000"/>
        </w:rPr>
      </w:pPr>
    </w:p>
    <w:p w14:paraId="717D4DD9" w14:textId="77777777" w:rsidR="00F46AB4" w:rsidRPr="0031616C" w:rsidRDefault="00C92AC7" w:rsidP="00F46AB4">
      <w:pPr>
        <w:pStyle w:val="BodyText"/>
        <w:spacing w:before="3"/>
        <w:ind w:left="0" w:firstLine="0"/>
        <w:rPr>
          <w:rFonts w:ascii="Arial" w:hAnsi="Arial" w:cs="Arial"/>
          <w:b/>
          <w:bCs/>
          <w:color w:val="000000"/>
        </w:rPr>
      </w:pPr>
      <w:r w:rsidRPr="0031616C">
        <w:rPr>
          <w:rFonts w:ascii="Arial" w:hAnsi="Arial" w:cs="Arial"/>
          <w:b/>
          <w:bCs/>
          <w:color w:val="000000"/>
        </w:rPr>
        <w:t>RESPONSIBILITIES</w:t>
      </w:r>
    </w:p>
    <w:p w14:paraId="717D4DDA" w14:textId="77777777" w:rsidR="00234509" w:rsidRPr="0031616C" w:rsidRDefault="00234509" w:rsidP="00234509">
      <w:pPr>
        <w:pStyle w:val="ListParagraph"/>
        <w:numPr>
          <w:ilvl w:val="0"/>
          <w:numId w:val="16"/>
        </w:numPr>
        <w:ind w:left="720" w:hanging="360"/>
        <w:rPr>
          <w:rFonts w:ascii="Arial" w:hAnsi="Arial" w:cs="Arial"/>
          <w:color w:val="000000"/>
        </w:rPr>
      </w:pPr>
      <w:r w:rsidRPr="0031616C">
        <w:rPr>
          <w:rFonts w:ascii="Arial" w:hAnsi="Arial" w:cs="Arial"/>
          <w:color w:val="000000"/>
        </w:rPr>
        <w:t>To review and evaluate the current revenue generation practices of the Society and conduct comparative research into current best practices for revenue generation by other not-for-profit organizations;</w:t>
      </w:r>
    </w:p>
    <w:p w14:paraId="717D4DDB" w14:textId="77777777" w:rsidR="00234509" w:rsidRPr="0031616C" w:rsidRDefault="00234509" w:rsidP="00234509">
      <w:pPr>
        <w:pStyle w:val="ListParagraph"/>
        <w:numPr>
          <w:ilvl w:val="0"/>
          <w:numId w:val="16"/>
        </w:numPr>
        <w:ind w:left="720" w:hanging="360"/>
        <w:rPr>
          <w:rFonts w:ascii="Arial" w:hAnsi="Arial" w:cs="Arial"/>
          <w:color w:val="000000"/>
        </w:rPr>
      </w:pPr>
      <w:r w:rsidRPr="0031616C">
        <w:rPr>
          <w:rFonts w:ascii="Arial" w:hAnsi="Arial" w:cs="Arial"/>
          <w:color w:val="000000"/>
        </w:rPr>
        <w:t>to develop, review and submit to the Board a revenue generation plan for the Society, and to implement such plan upon approval by the Board;</w:t>
      </w:r>
    </w:p>
    <w:p w14:paraId="717D4DDC" w14:textId="77777777" w:rsidR="00234509" w:rsidRPr="0031616C" w:rsidRDefault="00234509" w:rsidP="00234509">
      <w:pPr>
        <w:pStyle w:val="ListParagraph"/>
        <w:numPr>
          <w:ilvl w:val="0"/>
          <w:numId w:val="16"/>
        </w:numPr>
        <w:ind w:left="720" w:hanging="360"/>
        <w:rPr>
          <w:rFonts w:ascii="Arial" w:hAnsi="Arial" w:cs="Arial"/>
          <w:color w:val="000000"/>
        </w:rPr>
      </w:pPr>
      <w:r w:rsidRPr="0031616C">
        <w:rPr>
          <w:rFonts w:ascii="Arial" w:hAnsi="Arial" w:cs="Arial"/>
          <w:color w:val="000000"/>
        </w:rPr>
        <w:t>to take written minutes of all Committee meetings and make them available to the Board; and</w:t>
      </w:r>
    </w:p>
    <w:p w14:paraId="717D4DDD" w14:textId="77777777" w:rsidR="00574893" w:rsidRDefault="00234509" w:rsidP="00234509">
      <w:pPr>
        <w:pStyle w:val="ListParagraph"/>
        <w:numPr>
          <w:ilvl w:val="0"/>
          <w:numId w:val="16"/>
        </w:numPr>
        <w:ind w:left="720" w:hanging="360"/>
        <w:rPr>
          <w:rFonts w:ascii="Arial" w:hAnsi="Arial" w:cs="Arial"/>
          <w:color w:val="000000"/>
          <w:sz w:val="26"/>
          <w:szCs w:val="26"/>
        </w:rPr>
      </w:pPr>
      <w:r w:rsidRPr="0031616C">
        <w:rPr>
          <w:rFonts w:ascii="Arial" w:hAnsi="Arial" w:cs="Arial"/>
          <w:color w:val="000000"/>
        </w:rPr>
        <w:t>to regularly report to the Board on potential and completed revenue generation activities.</w:t>
      </w:r>
    </w:p>
    <w:p w14:paraId="717D4DDE" w14:textId="77777777" w:rsidR="00234509" w:rsidRDefault="00234509" w:rsidP="00234509">
      <w:pPr>
        <w:rPr>
          <w:rFonts w:ascii="Arial" w:hAnsi="Arial" w:cs="Arial"/>
          <w:color w:val="000000"/>
          <w:sz w:val="26"/>
          <w:szCs w:val="26"/>
        </w:rPr>
      </w:pPr>
    </w:p>
    <w:p w14:paraId="717D4DDF" w14:textId="77777777" w:rsidR="00234509" w:rsidRPr="00234509" w:rsidRDefault="00234509" w:rsidP="00234509">
      <w:pPr>
        <w:rPr>
          <w:rFonts w:ascii="Arial" w:hAnsi="Arial" w:cs="Arial"/>
          <w:color w:val="000000"/>
          <w:sz w:val="26"/>
          <w:szCs w:val="26"/>
        </w:rPr>
        <w:sectPr w:rsidR="00234509" w:rsidRPr="00234509" w:rsidSect="007370DE">
          <w:pgSz w:w="12240" w:h="15840"/>
          <w:pgMar w:top="1134" w:right="1800" w:bottom="1361" w:left="1800" w:header="0" w:footer="708" w:gutter="0"/>
          <w:cols w:space="720"/>
          <w:formProt w:val="0"/>
          <w:docGrid w:linePitch="360"/>
        </w:sectPr>
      </w:pPr>
    </w:p>
    <w:p w14:paraId="717D4DE0" w14:textId="77777777" w:rsidR="00746CB6" w:rsidRPr="009A0B2A" w:rsidRDefault="000E689B" w:rsidP="00574893">
      <w:pPr>
        <w:jc w:val="center"/>
        <w:rPr>
          <w:rFonts w:ascii="Arial" w:hAnsi="Arial" w:cs="Arial"/>
          <w:b/>
        </w:rPr>
      </w:pPr>
      <w:r w:rsidRPr="009A0B2A">
        <w:rPr>
          <w:rFonts w:ascii="Arial" w:hAnsi="Arial" w:cs="Arial"/>
          <w:b/>
          <w:color w:val="000000"/>
        </w:rPr>
        <w:lastRenderedPageBreak/>
        <w:t>HUMAN RESOURCES COMMITTEE</w:t>
      </w:r>
    </w:p>
    <w:p w14:paraId="717D4DE1" w14:textId="77777777" w:rsidR="00746CB6" w:rsidRPr="009A0B2A" w:rsidRDefault="00746CB6" w:rsidP="00F04C6B">
      <w:pPr>
        <w:rPr>
          <w:rFonts w:ascii="Arial" w:hAnsi="Arial" w:cs="Arial"/>
          <w:color w:val="000000"/>
        </w:rPr>
      </w:pPr>
    </w:p>
    <w:p w14:paraId="717D4DE2" w14:textId="77777777" w:rsidR="00746CB6" w:rsidRPr="009A0B2A" w:rsidRDefault="00574893" w:rsidP="00F04C6B">
      <w:pPr>
        <w:rPr>
          <w:rFonts w:ascii="Arial" w:hAnsi="Arial" w:cs="Arial"/>
          <w:b/>
          <w:color w:val="000000"/>
        </w:rPr>
      </w:pPr>
      <w:r w:rsidRPr="009A0B2A">
        <w:rPr>
          <w:rFonts w:ascii="Arial" w:hAnsi="Arial" w:cs="Arial"/>
          <w:b/>
          <w:color w:val="000000"/>
        </w:rPr>
        <w:t>MANDATE</w:t>
      </w:r>
    </w:p>
    <w:p w14:paraId="5E48D29C" w14:textId="7D95688C" w:rsidR="00890BE7" w:rsidRPr="0031616C" w:rsidRDefault="00890BE7" w:rsidP="00890BE7">
      <w:pPr>
        <w:rPr>
          <w:rFonts w:ascii="Arial" w:hAnsi="Arial" w:cs="Arial"/>
        </w:rPr>
      </w:pPr>
      <w:r w:rsidRPr="0031616C">
        <w:rPr>
          <w:rFonts w:ascii="Arial" w:hAnsi="Arial" w:cs="Arial"/>
        </w:rPr>
        <w:t xml:space="preserve">The membership of the Committee will include the Manager, </w:t>
      </w:r>
      <w:r w:rsidR="00E470B7" w:rsidRPr="0031616C">
        <w:rPr>
          <w:rFonts w:ascii="Arial" w:hAnsi="Arial" w:cs="Arial"/>
        </w:rPr>
        <w:t xml:space="preserve">the Curator, </w:t>
      </w:r>
      <w:r w:rsidRPr="0031616C">
        <w:rPr>
          <w:rFonts w:ascii="Arial" w:hAnsi="Arial" w:cs="Arial"/>
        </w:rPr>
        <w:t xml:space="preserve">one Director and at least </w:t>
      </w:r>
      <w:r w:rsidR="004441BD" w:rsidRPr="0031616C">
        <w:rPr>
          <w:rFonts w:ascii="Arial" w:hAnsi="Arial" w:cs="Arial"/>
        </w:rPr>
        <w:t>one member of the community</w:t>
      </w:r>
      <w:r w:rsidRPr="0031616C">
        <w:rPr>
          <w:rFonts w:ascii="Arial" w:hAnsi="Arial" w:cs="Arial"/>
        </w:rPr>
        <w:t>, preferably with experience in human resource management.  A quorum for meetings of the Committee shall be the majority of its members.</w:t>
      </w:r>
    </w:p>
    <w:p w14:paraId="2AC49E70" w14:textId="77777777" w:rsidR="00890BE7" w:rsidRDefault="00890BE7" w:rsidP="00890BE7">
      <w:pPr>
        <w:rPr>
          <w:rFonts w:ascii="Arial" w:hAnsi="Arial" w:cs="Arial"/>
          <w:color w:val="000000"/>
        </w:rPr>
      </w:pPr>
    </w:p>
    <w:p w14:paraId="717D4DE3" w14:textId="4E597D83" w:rsidR="00746CB6" w:rsidRPr="00292428" w:rsidRDefault="00F10487" w:rsidP="00F04C6B">
      <w:pPr>
        <w:rPr>
          <w:rFonts w:ascii="Arial" w:hAnsi="Arial" w:cs="Arial"/>
          <w:strike/>
          <w:color w:val="FF0000"/>
        </w:rPr>
      </w:pPr>
      <w:r>
        <w:rPr>
          <w:rFonts w:ascii="Arial" w:hAnsi="Arial" w:cs="Arial"/>
          <w:color w:val="000000"/>
        </w:rPr>
        <w:t>Reporting to the Board of Directors, t</w:t>
      </w:r>
      <w:r w:rsidR="000E689B" w:rsidRPr="009A0B2A">
        <w:rPr>
          <w:rFonts w:ascii="Arial" w:hAnsi="Arial" w:cs="Arial"/>
          <w:color w:val="000000"/>
        </w:rPr>
        <w:t xml:space="preserve">he Human Resources Committee assists the Board in fulfilling its obligations relating to human resources, including recruitment, orientation performance, compensation, training/professional development, succession and health and safety matters. </w:t>
      </w:r>
    </w:p>
    <w:p w14:paraId="717D4DE4" w14:textId="77777777" w:rsidR="00746CB6" w:rsidRPr="009A0B2A" w:rsidRDefault="00746CB6" w:rsidP="00F04C6B">
      <w:pPr>
        <w:rPr>
          <w:rFonts w:ascii="Arial" w:hAnsi="Arial" w:cs="Arial"/>
          <w:color w:val="000000"/>
        </w:rPr>
      </w:pPr>
    </w:p>
    <w:p w14:paraId="717D4DE5" w14:textId="77777777" w:rsidR="00746CB6" w:rsidRPr="009A0B2A" w:rsidRDefault="00574893" w:rsidP="00F04C6B">
      <w:pPr>
        <w:rPr>
          <w:rFonts w:ascii="Arial" w:hAnsi="Arial" w:cs="Arial"/>
          <w:b/>
          <w:color w:val="000000"/>
        </w:rPr>
      </w:pPr>
      <w:r w:rsidRPr="009A0B2A">
        <w:rPr>
          <w:rFonts w:ascii="Arial" w:hAnsi="Arial" w:cs="Arial"/>
          <w:b/>
          <w:color w:val="000000"/>
        </w:rPr>
        <w:t>RESPONSIBILITIES</w:t>
      </w:r>
    </w:p>
    <w:p w14:paraId="717D4DE6" w14:textId="77777777" w:rsidR="007854E9" w:rsidRPr="009A0B2A" w:rsidRDefault="007854E9" w:rsidP="007854E9">
      <w:pPr>
        <w:pStyle w:val="ListParagraph"/>
        <w:numPr>
          <w:ilvl w:val="0"/>
          <w:numId w:val="12"/>
        </w:numPr>
        <w:rPr>
          <w:rFonts w:ascii="Arial" w:hAnsi="Arial" w:cs="Arial"/>
          <w:color w:val="000000"/>
        </w:rPr>
      </w:pPr>
      <w:r w:rsidRPr="009A0B2A">
        <w:rPr>
          <w:rFonts w:ascii="Arial" w:hAnsi="Arial" w:cs="Arial"/>
          <w:color w:val="000000"/>
        </w:rPr>
        <w:t>To assist and make recommendations to the Board regarding the development and review of SHS personnel policies;</w:t>
      </w:r>
    </w:p>
    <w:p w14:paraId="717D4DE7" w14:textId="77777777" w:rsidR="007854E9" w:rsidRPr="009A0B2A" w:rsidRDefault="007854E9" w:rsidP="007854E9">
      <w:pPr>
        <w:pStyle w:val="ListParagraph"/>
        <w:numPr>
          <w:ilvl w:val="0"/>
          <w:numId w:val="12"/>
        </w:numPr>
        <w:rPr>
          <w:rFonts w:ascii="Arial" w:hAnsi="Arial" w:cs="Arial"/>
          <w:color w:val="000000"/>
        </w:rPr>
      </w:pPr>
      <w:r w:rsidRPr="009A0B2A">
        <w:rPr>
          <w:rFonts w:ascii="Arial" w:hAnsi="Arial" w:cs="Arial"/>
          <w:color w:val="000000"/>
        </w:rPr>
        <w:t xml:space="preserve">to review </w:t>
      </w:r>
      <w:r w:rsidR="00AB1410">
        <w:rPr>
          <w:rFonts w:ascii="Arial" w:hAnsi="Arial" w:cs="Arial"/>
          <w:color w:val="000000"/>
        </w:rPr>
        <w:t>contemporary</w:t>
      </w:r>
      <w:r w:rsidRPr="009A0B2A">
        <w:rPr>
          <w:rFonts w:ascii="Arial" w:hAnsi="Arial" w:cs="Arial"/>
          <w:color w:val="000000"/>
        </w:rPr>
        <w:t xml:space="preserve"> best practices in human resources development, organizational structure and compensation principles and practices, and recommend any required changes to the Board;</w:t>
      </w:r>
    </w:p>
    <w:p w14:paraId="717D4DE8" w14:textId="5A30E3D4" w:rsidR="007854E9" w:rsidRPr="009A0B2A" w:rsidRDefault="007854E9" w:rsidP="007854E9">
      <w:pPr>
        <w:pStyle w:val="ListParagraph"/>
        <w:numPr>
          <w:ilvl w:val="0"/>
          <w:numId w:val="12"/>
        </w:numPr>
        <w:rPr>
          <w:rFonts w:ascii="Arial" w:hAnsi="Arial" w:cs="Arial"/>
          <w:color w:val="000000"/>
        </w:rPr>
      </w:pPr>
      <w:r w:rsidRPr="009A0B2A">
        <w:rPr>
          <w:rFonts w:ascii="Arial" w:hAnsi="Arial" w:cs="Arial"/>
          <w:color w:val="000000"/>
        </w:rPr>
        <w:t xml:space="preserve">to develop, amend and update as necessary, a </w:t>
      </w:r>
      <w:r w:rsidR="00AB1410">
        <w:rPr>
          <w:rFonts w:ascii="Arial" w:hAnsi="Arial" w:cs="Arial"/>
          <w:color w:val="000000"/>
        </w:rPr>
        <w:t>job</w:t>
      </w:r>
      <w:r w:rsidRPr="009A0B2A">
        <w:rPr>
          <w:rFonts w:ascii="Arial" w:hAnsi="Arial" w:cs="Arial"/>
          <w:color w:val="000000"/>
        </w:rPr>
        <w:t xml:space="preserve"> description and performance </w:t>
      </w:r>
      <w:r w:rsidR="00F10487">
        <w:rPr>
          <w:rFonts w:ascii="Arial" w:hAnsi="Arial" w:cs="Arial"/>
          <w:color w:val="000000"/>
        </w:rPr>
        <w:t>review</w:t>
      </w:r>
      <w:r w:rsidRPr="009A0B2A">
        <w:rPr>
          <w:rFonts w:ascii="Arial" w:hAnsi="Arial" w:cs="Arial"/>
          <w:color w:val="000000"/>
        </w:rPr>
        <w:t xml:space="preserve"> schedule for the Manager;</w:t>
      </w:r>
    </w:p>
    <w:p w14:paraId="717D4DE9" w14:textId="20A122AB" w:rsidR="007854E9" w:rsidRPr="009A0B2A" w:rsidRDefault="007854E9" w:rsidP="007854E9">
      <w:pPr>
        <w:pStyle w:val="ListParagraph"/>
        <w:numPr>
          <w:ilvl w:val="0"/>
          <w:numId w:val="12"/>
        </w:numPr>
        <w:rPr>
          <w:rFonts w:ascii="Arial" w:hAnsi="Arial" w:cs="Arial"/>
          <w:color w:val="000000"/>
        </w:rPr>
      </w:pPr>
      <w:r w:rsidRPr="009A0B2A">
        <w:rPr>
          <w:rFonts w:ascii="Arial" w:hAnsi="Arial" w:cs="Arial"/>
          <w:color w:val="000000"/>
        </w:rPr>
        <w:t xml:space="preserve">to conduct the annual performance </w:t>
      </w:r>
      <w:r w:rsidR="00F10487">
        <w:rPr>
          <w:rFonts w:ascii="Arial" w:hAnsi="Arial" w:cs="Arial"/>
          <w:color w:val="000000"/>
        </w:rPr>
        <w:t>review</w:t>
      </w:r>
      <w:r w:rsidRPr="009A0B2A">
        <w:rPr>
          <w:rFonts w:ascii="Arial" w:hAnsi="Arial" w:cs="Arial"/>
          <w:color w:val="000000"/>
        </w:rPr>
        <w:t xml:space="preserve"> of the Manager;</w:t>
      </w:r>
    </w:p>
    <w:p w14:paraId="717D4DEA" w14:textId="60BBCE1D" w:rsidR="007854E9" w:rsidRPr="009A0B2A" w:rsidRDefault="007854E9" w:rsidP="007854E9">
      <w:pPr>
        <w:pStyle w:val="ListParagraph"/>
        <w:numPr>
          <w:ilvl w:val="0"/>
          <w:numId w:val="12"/>
        </w:numPr>
        <w:rPr>
          <w:rFonts w:ascii="Arial" w:hAnsi="Arial" w:cs="Arial"/>
          <w:color w:val="000000"/>
        </w:rPr>
      </w:pPr>
      <w:r w:rsidRPr="009A0B2A">
        <w:rPr>
          <w:rFonts w:ascii="Arial" w:hAnsi="Arial" w:cs="Arial"/>
          <w:color w:val="000000"/>
        </w:rPr>
        <w:t>to review and make recommendations to the Board regarding compensation for the Manager;</w:t>
      </w:r>
    </w:p>
    <w:p w14:paraId="717D4DEB" w14:textId="4DE0538D" w:rsidR="007854E9" w:rsidRPr="009A0B2A" w:rsidRDefault="007854E9" w:rsidP="007854E9">
      <w:pPr>
        <w:pStyle w:val="ListParagraph"/>
        <w:numPr>
          <w:ilvl w:val="0"/>
          <w:numId w:val="12"/>
        </w:numPr>
        <w:rPr>
          <w:rFonts w:ascii="Arial" w:hAnsi="Arial" w:cs="Arial"/>
          <w:color w:val="000000"/>
        </w:rPr>
      </w:pPr>
      <w:r w:rsidRPr="009A0B2A">
        <w:rPr>
          <w:rFonts w:ascii="Arial" w:hAnsi="Arial" w:cs="Arial"/>
          <w:color w:val="000000"/>
        </w:rPr>
        <w:t xml:space="preserve">to </w:t>
      </w:r>
      <w:r w:rsidR="00F10487">
        <w:rPr>
          <w:rFonts w:ascii="Arial" w:hAnsi="Arial" w:cs="Arial"/>
          <w:color w:val="000000"/>
        </w:rPr>
        <w:t>examine</w:t>
      </w:r>
      <w:r w:rsidRPr="009A0B2A">
        <w:rPr>
          <w:rFonts w:ascii="Arial" w:hAnsi="Arial" w:cs="Arial"/>
          <w:color w:val="000000"/>
        </w:rPr>
        <w:t xml:space="preserve"> and report to the Board, at least annually, on the succession planning process for the Manager and for staff reporting to the Manager;</w:t>
      </w:r>
    </w:p>
    <w:p w14:paraId="717D4DEC" w14:textId="77777777" w:rsidR="007854E9" w:rsidRPr="009A0B2A" w:rsidRDefault="007854E9" w:rsidP="007854E9">
      <w:pPr>
        <w:pStyle w:val="ListParagraph"/>
        <w:numPr>
          <w:ilvl w:val="0"/>
          <w:numId w:val="12"/>
        </w:numPr>
        <w:rPr>
          <w:rFonts w:ascii="Arial" w:hAnsi="Arial" w:cs="Arial"/>
          <w:color w:val="000000"/>
        </w:rPr>
      </w:pPr>
      <w:r w:rsidRPr="009A0B2A">
        <w:rPr>
          <w:rFonts w:ascii="Arial" w:hAnsi="Arial" w:cs="Arial"/>
          <w:color w:val="000000"/>
        </w:rPr>
        <w:t xml:space="preserve">to ensure that written staff </w:t>
      </w:r>
      <w:r w:rsidR="00F10487">
        <w:rPr>
          <w:rFonts w:ascii="Arial" w:hAnsi="Arial" w:cs="Arial"/>
          <w:color w:val="000000"/>
        </w:rPr>
        <w:t>job</w:t>
      </w:r>
      <w:r w:rsidRPr="009A0B2A">
        <w:rPr>
          <w:rFonts w:ascii="Arial" w:hAnsi="Arial" w:cs="Arial"/>
          <w:color w:val="000000"/>
        </w:rPr>
        <w:t xml:space="preserve"> descriptions and performance </w:t>
      </w:r>
      <w:r w:rsidR="00F10487">
        <w:rPr>
          <w:rFonts w:ascii="Arial" w:hAnsi="Arial" w:cs="Arial"/>
          <w:color w:val="000000"/>
        </w:rPr>
        <w:t xml:space="preserve">review </w:t>
      </w:r>
      <w:r w:rsidRPr="009A0B2A">
        <w:rPr>
          <w:rFonts w:ascii="Arial" w:hAnsi="Arial" w:cs="Arial"/>
          <w:color w:val="000000"/>
        </w:rPr>
        <w:t>procedures are in place and current;</w:t>
      </w:r>
    </w:p>
    <w:p w14:paraId="717D4DED" w14:textId="31F21F97" w:rsidR="007854E9" w:rsidRPr="009A0B2A" w:rsidRDefault="007854E9" w:rsidP="007854E9">
      <w:pPr>
        <w:pStyle w:val="ListParagraph"/>
        <w:numPr>
          <w:ilvl w:val="0"/>
          <w:numId w:val="12"/>
        </w:numPr>
        <w:rPr>
          <w:rFonts w:ascii="Arial" w:hAnsi="Arial" w:cs="Arial"/>
          <w:color w:val="000000"/>
        </w:rPr>
      </w:pPr>
      <w:r w:rsidRPr="009A0B2A">
        <w:rPr>
          <w:rFonts w:ascii="Arial" w:hAnsi="Arial" w:cs="Arial"/>
          <w:color w:val="000000"/>
        </w:rPr>
        <w:t>to discuss with the Manager the hiring and compensation of staff reporting directly to the Manager, and to recommend changes to the Board in order to maintain fair and equitable administration of hiring and compensation procedures;</w:t>
      </w:r>
    </w:p>
    <w:p w14:paraId="717D4DEE" w14:textId="30B2B5C1" w:rsidR="007854E9" w:rsidRDefault="007854E9" w:rsidP="007854E9">
      <w:pPr>
        <w:pStyle w:val="ListParagraph"/>
        <w:numPr>
          <w:ilvl w:val="0"/>
          <w:numId w:val="12"/>
        </w:numPr>
        <w:rPr>
          <w:rFonts w:ascii="Arial" w:hAnsi="Arial" w:cs="Arial"/>
          <w:color w:val="000000"/>
        </w:rPr>
      </w:pPr>
      <w:r w:rsidRPr="009A0B2A">
        <w:rPr>
          <w:rFonts w:ascii="Arial" w:hAnsi="Arial" w:cs="Arial"/>
          <w:color w:val="000000"/>
        </w:rPr>
        <w:t>to provide support and assistance to the Manager regarding staff issues;</w:t>
      </w:r>
    </w:p>
    <w:p w14:paraId="717D4DEF" w14:textId="77777777" w:rsidR="007854E9" w:rsidRDefault="00F10487" w:rsidP="007854E9">
      <w:pPr>
        <w:pStyle w:val="ListParagraph"/>
        <w:numPr>
          <w:ilvl w:val="0"/>
          <w:numId w:val="12"/>
        </w:numPr>
        <w:rPr>
          <w:rFonts w:ascii="Arial" w:hAnsi="Arial" w:cs="Arial"/>
          <w:color w:val="000000"/>
        </w:rPr>
      </w:pPr>
      <w:r w:rsidRPr="00F10487">
        <w:rPr>
          <w:rFonts w:ascii="Arial" w:hAnsi="Arial" w:cs="Arial"/>
          <w:color w:val="000000"/>
        </w:rPr>
        <w:t xml:space="preserve">to promote </w:t>
      </w:r>
      <w:r w:rsidR="007854E9" w:rsidRPr="00F10487">
        <w:rPr>
          <w:rFonts w:ascii="Arial" w:hAnsi="Arial" w:cs="Arial"/>
          <w:color w:val="000000"/>
        </w:rPr>
        <w:t>equality and diversity in the workplace and implement fair and equitable employment practices;</w:t>
      </w:r>
    </w:p>
    <w:p w14:paraId="717D4DF0" w14:textId="77777777" w:rsidR="007854E9" w:rsidRDefault="00F10487" w:rsidP="007854E9">
      <w:pPr>
        <w:pStyle w:val="ListParagraph"/>
        <w:numPr>
          <w:ilvl w:val="0"/>
          <w:numId w:val="12"/>
        </w:numPr>
        <w:rPr>
          <w:rFonts w:ascii="Arial" w:hAnsi="Arial" w:cs="Arial"/>
          <w:color w:val="000000"/>
        </w:rPr>
      </w:pPr>
      <w:r w:rsidRPr="00F10487">
        <w:rPr>
          <w:rFonts w:ascii="Arial" w:hAnsi="Arial" w:cs="Arial"/>
          <w:color w:val="000000"/>
        </w:rPr>
        <w:t xml:space="preserve">to </w:t>
      </w:r>
      <w:r w:rsidR="007854E9" w:rsidRPr="00F10487">
        <w:rPr>
          <w:rFonts w:ascii="Arial" w:hAnsi="Arial" w:cs="Arial"/>
          <w:color w:val="000000"/>
        </w:rPr>
        <w:t xml:space="preserve">develop and maintain current </w:t>
      </w:r>
      <w:r>
        <w:rPr>
          <w:rFonts w:ascii="Arial" w:hAnsi="Arial" w:cs="Arial"/>
          <w:color w:val="000000"/>
        </w:rPr>
        <w:t>job</w:t>
      </w:r>
      <w:r w:rsidR="007854E9" w:rsidRPr="00F10487">
        <w:rPr>
          <w:rFonts w:ascii="Arial" w:hAnsi="Arial" w:cs="Arial"/>
          <w:color w:val="000000"/>
        </w:rPr>
        <w:t xml:space="preserve"> descriptions for key volunteers of the SHS; and</w:t>
      </w:r>
    </w:p>
    <w:p w14:paraId="717D4DF1" w14:textId="77777777" w:rsidR="007854E9" w:rsidRPr="00F10487" w:rsidRDefault="00F10487" w:rsidP="007854E9">
      <w:pPr>
        <w:pStyle w:val="ListParagraph"/>
        <w:numPr>
          <w:ilvl w:val="0"/>
          <w:numId w:val="12"/>
        </w:numPr>
        <w:rPr>
          <w:rFonts w:ascii="Arial" w:hAnsi="Arial" w:cs="Arial"/>
          <w:color w:val="000000"/>
        </w:rPr>
      </w:pPr>
      <w:r w:rsidRPr="00F10487">
        <w:rPr>
          <w:rFonts w:ascii="Arial" w:hAnsi="Arial" w:cs="Arial"/>
          <w:color w:val="000000"/>
        </w:rPr>
        <w:t xml:space="preserve">to </w:t>
      </w:r>
      <w:r w:rsidR="00BA2126" w:rsidRPr="00F10487">
        <w:rPr>
          <w:rFonts w:ascii="Arial" w:hAnsi="Arial" w:cs="Arial"/>
          <w:color w:val="000000"/>
        </w:rPr>
        <w:t>submit written minutes of all meetings of the Committee to the Board.</w:t>
      </w:r>
    </w:p>
    <w:p w14:paraId="717D4DF2" w14:textId="77777777" w:rsidR="007856F4" w:rsidRDefault="007856F4" w:rsidP="00F04C6B">
      <w:pPr>
        <w:rPr>
          <w:rFonts w:ascii="Arial" w:hAnsi="Arial" w:cs="Arial"/>
          <w:b/>
          <w:color w:val="000000"/>
          <w:sz w:val="26"/>
          <w:szCs w:val="26"/>
        </w:rPr>
      </w:pPr>
    </w:p>
    <w:p w14:paraId="717D4DF3" w14:textId="77777777" w:rsidR="00BA2126" w:rsidRDefault="00BA2126" w:rsidP="00F04C6B">
      <w:pPr>
        <w:rPr>
          <w:rFonts w:ascii="Arial" w:hAnsi="Arial" w:cs="Arial"/>
          <w:b/>
          <w:color w:val="000000"/>
          <w:sz w:val="26"/>
          <w:szCs w:val="26"/>
        </w:rPr>
        <w:sectPr w:rsidR="00BA2126" w:rsidSect="007370DE">
          <w:pgSz w:w="12240" w:h="15840"/>
          <w:pgMar w:top="1134" w:right="1800" w:bottom="1361" w:left="1800" w:header="0" w:footer="708" w:gutter="0"/>
          <w:cols w:space="720"/>
          <w:formProt w:val="0"/>
          <w:docGrid w:linePitch="360"/>
        </w:sectPr>
      </w:pPr>
    </w:p>
    <w:p w14:paraId="717D4DF4" w14:textId="77777777" w:rsidR="008212B7" w:rsidRDefault="008212B7" w:rsidP="007856F4">
      <w:pPr>
        <w:jc w:val="center"/>
        <w:rPr>
          <w:rFonts w:ascii="Arial" w:hAnsi="Arial" w:cs="Arial"/>
          <w:b/>
          <w:color w:val="000000"/>
          <w:sz w:val="26"/>
          <w:szCs w:val="26"/>
        </w:rPr>
      </w:pPr>
    </w:p>
    <w:p w14:paraId="717D4DF5" w14:textId="77777777" w:rsidR="00746CB6" w:rsidRPr="00633F5B" w:rsidRDefault="000E689B" w:rsidP="007856F4">
      <w:pPr>
        <w:jc w:val="center"/>
        <w:rPr>
          <w:rFonts w:ascii="Arial" w:hAnsi="Arial" w:cs="Arial"/>
          <w:b/>
        </w:rPr>
      </w:pPr>
      <w:r w:rsidRPr="00633F5B">
        <w:rPr>
          <w:rFonts w:ascii="Arial" w:hAnsi="Arial" w:cs="Arial"/>
          <w:b/>
          <w:color w:val="000000"/>
        </w:rPr>
        <w:t>GOVERNANCE COMMITTEE</w:t>
      </w:r>
    </w:p>
    <w:p w14:paraId="717D4DF6" w14:textId="77777777" w:rsidR="00746CB6" w:rsidRPr="00633F5B" w:rsidRDefault="00746CB6" w:rsidP="00F04C6B">
      <w:pPr>
        <w:rPr>
          <w:rFonts w:ascii="Arial" w:hAnsi="Arial" w:cs="Arial"/>
          <w:color w:val="000000"/>
        </w:rPr>
      </w:pPr>
    </w:p>
    <w:p w14:paraId="717D4DF7" w14:textId="77777777" w:rsidR="00746CB6" w:rsidRPr="00633F5B" w:rsidRDefault="007856F4" w:rsidP="00F04C6B">
      <w:pPr>
        <w:rPr>
          <w:rFonts w:ascii="Arial" w:hAnsi="Arial" w:cs="Arial"/>
          <w:b/>
          <w:color w:val="000000"/>
        </w:rPr>
      </w:pPr>
      <w:r w:rsidRPr="00633F5B">
        <w:rPr>
          <w:rFonts w:ascii="Arial" w:hAnsi="Arial" w:cs="Arial"/>
          <w:b/>
          <w:color w:val="000000"/>
        </w:rPr>
        <w:t>MANDATE</w:t>
      </w:r>
    </w:p>
    <w:p w14:paraId="6A4AA0AB" w14:textId="77777777" w:rsidR="0037488E" w:rsidRPr="00633F5B" w:rsidRDefault="0037488E" w:rsidP="0037488E">
      <w:pPr>
        <w:rPr>
          <w:rFonts w:ascii="Arial" w:hAnsi="Arial" w:cs="Arial"/>
        </w:rPr>
      </w:pPr>
      <w:r w:rsidRPr="00633F5B">
        <w:rPr>
          <w:rFonts w:ascii="Arial" w:hAnsi="Arial" w:cs="Arial"/>
        </w:rPr>
        <w:t>The membership of the Committee will include at least two members of the Shelburne Historical Society.  A quorum for meetings of the Committee shall be the majority of its members.</w:t>
      </w:r>
    </w:p>
    <w:p w14:paraId="4C02B72F" w14:textId="77777777" w:rsidR="0037488E" w:rsidRPr="00633F5B" w:rsidRDefault="0037488E" w:rsidP="0037488E">
      <w:pPr>
        <w:rPr>
          <w:rFonts w:ascii="Arial" w:hAnsi="Arial" w:cs="Arial"/>
          <w:bCs/>
          <w:color w:val="FF0000"/>
          <w:spacing w:val="-1"/>
        </w:rPr>
      </w:pPr>
    </w:p>
    <w:p w14:paraId="1F3A519B" w14:textId="77777777" w:rsidR="0037488E" w:rsidRPr="00633F5B" w:rsidRDefault="0037488E" w:rsidP="0037488E">
      <w:pPr>
        <w:rPr>
          <w:rFonts w:ascii="Arial" w:hAnsi="Arial" w:cs="Arial"/>
          <w:color w:val="000000" w:themeColor="text1"/>
        </w:rPr>
      </w:pPr>
      <w:r w:rsidRPr="00633F5B">
        <w:rPr>
          <w:rFonts w:ascii="Arial" w:hAnsi="Arial" w:cs="Arial"/>
          <w:bCs/>
          <w:color w:val="000000" w:themeColor="text1"/>
          <w:spacing w:val="-1"/>
        </w:rPr>
        <w:t xml:space="preserve">Reporting to the Board of Directors, and in collaboration with the Board and membership, the </w:t>
      </w:r>
      <w:r w:rsidRPr="00633F5B">
        <w:rPr>
          <w:rFonts w:ascii="Arial" w:hAnsi="Arial" w:cs="Arial"/>
          <w:color w:val="000000" w:themeColor="text1"/>
        </w:rPr>
        <w:t>Governance Committee is charged with the review and revision of the mission statement and strategic plan of the Society.</w:t>
      </w:r>
    </w:p>
    <w:p w14:paraId="7417B3CC" w14:textId="77777777" w:rsidR="00E470B7" w:rsidRPr="00633F5B" w:rsidRDefault="00E470B7" w:rsidP="00F04C6B">
      <w:pPr>
        <w:rPr>
          <w:rFonts w:ascii="Arial" w:hAnsi="Arial" w:cs="Arial"/>
          <w:bCs/>
          <w:color w:val="000000"/>
          <w:spacing w:val="-1"/>
        </w:rPr>
      </w:pPr>
    </w:p>
    <w:p w14:paraId="717D4DFA" w14:textId="77777777" w:rsidR="00CA3B40" w:rsidRPr="00633F5B" w:rsidRDefault="00CA3B40" w:rsidP="00F04C6B">
      <w:pPr>
        <w:rPr>
          <w:rFonts w:ascii="Arial" w:hAnsi="Arial" w:cs="Arial"/>
          <w:b/>
          <w:color w:val="000000"/>
        </w:rPr>
      </w:pPr>
      <w:r w:rsidRPr="00633F5B">
        <w:rPr>
          <w:rFonts w:ascii="Arial" w:hAnsi="Arial" w:cs="Arial"/>
          <w:b/>
          <w:color w:val="000000"/>
        </w:rPr>
        <w:t>RESPONSIBILITIES</w:t>
      </w:r>
    </w:p>
    <w:p w14:paraId="717D4DFB" w14:textId="77777777" w:rsidR="00234509" w:rsidRPr="00633F5B" w:rsidRDefault="00234509" w:rsidP="00234509">
      <w:pPr>
        <w:pStyle w:val="ListParagraph"/>
        <w:numPr>
          <w:ilvl w:val="0"/>
          <w:numId w:val="13"/>
        </w:numPr>
        <w:rPr>
          <w:rFonts w:ascii="Arial" w:hAnsi="Arial" w:cs="Arial"/>
          <w:color w:val="000000"/>
        </w:rPr>
      </w:pPr>
      <w:r w:rsidRPr="00633F5B">
        <w:rPr>
          <w:rFonts w:ascii="Arial" w:hAnsi="Arial" w:cs="Arial"/>
          <w:color w:val="000000"/>
        </w:rPr>
        <w:t>To periodically review and revise the mission statement and strategic plan of the Society;</w:t>
      </w:r>
    </w:p>
    <w:p w14:paraId="717D4DFC" w14:textId="77777777" w:rsidR="00234509" w:rsidRPr="00633F5B" w:rsidRDefault="00234509" w:rsidP="00234509">
      <w:pPr>
        <w:pStyle w:val="ListParagraph"/>
        <w:numPr>
          <w:ilvl w:val="0"/>
          <w:numId w:val="13"/>
        </w:numPr>
        <w:rPr>
          <w:rFonts w:ascii="Arial" w:hAnsi="Arial" w:cs="Arial"/>
          <w:color w:val="000000"/>
        </w:rPr>
      </w:pPr>
      <w:r w:rsidRPr="00633F5B">
        <w:rPr>
          <w:rFonts w:ascii="Arial" w:hAnsi="Arial" w:cs="Arial"/>
          <w:color w:val="000000"/>
        </w:rPr>
        <w:t xml:space="preserve">to review and propose revisions to the Society’s bylaws; </w:t>
      </w:r>
    </w:p>
    <w:p w14:paraId="717D4DFD" w14:textId="77777777" w:rsidR="00234509" w:rsidRPr="00633F5B" w:rsidRDefault="00234509" w:rsidP="00234509">
      <w:pPr>
        <w:pStyle w:val="ListParagraph"/>
        <w:numPr>
          <w:ilvl w:val="0"/>
          <w:numId w:val="13"/>
        </w:numPr>
        <w:rPr>
          <w:rFonts w:ascii="Arial" w:hAnsi="Arial" w:cs="Arial"/>
          <w:color w:val="000000"/>
        </w:rPr>
      </w:pPr>
      <w:r w:rsidRPr="00633F5B">
        <w:rPr>
          <w:rFonts w:ascii="Arial" w:hAnsi="Arial" w:cs="Arial"/>
          <w:color w:val="000000"/>
        </w:rPr>
        <w:t xml:space="preserve">to develop, review and revise, as necessary, the </w:t>
      </w:r>
      <w:r w:rsidR="000A3FC3" w:rsidRPr="00633F5B">
        <w:rPr>
          <w:rFonts w:ascii="Arial" w:hAnsi="Arial" w:cs="Arial"/>
          <w:color w:val="000000"/>
        </w:rPr>
        <w:t>job</w:t>
      </w:r>
      <w:r w:rsidRPr="00633F5B">
        <w:rPr>
          <w:rFonts w:ascii="Arial" w:hAnsi="Arial" w:cs="Arial"/>
          <w:color w:val="000000"/>
        </w:rPr>
        <w:t xml:space="preserve"> descriptions of the Board and the terms of reference of the Society’s </w:t>
      </w:r>
      <w:r w:rsidR="000A3FC3" w:rsidRPr="00633F5B">
        <w:rPr>
          <w:rFonts w:ascii="Arial" w:hAnsi="Arial" w:cs="Arial"/>
          <w:color w:val="000000"/>
        </w:rPr>
        <w:t xml:space="preserve">standing </w:t>
      </w:r>
      <w:r w:rsidRPr="00633F5B">
        <w:rPr>
          <w:rFonts w:ascii="Arial" w:hAnsi="Arial" w:cs="Arial"/>
          <w:color w:val="000000"/>
        </w:rPr>
        <w:t>committees</w:t>
      </w:r>
      <w:r w:rsidR="00D77EA9" w:rsidRPr="00633F5B">
        <w:rPr>
          <w:rFonts w:ascii="Arial" w:hAnsi="Arial" w:cs="Arial"/>
          <w:color w:val="000000"/>
        </w:rPr>
        <w:t>;</w:t>
      </w:r>
    </w:p>
    <w:p w14:paraId="717D4DFE" w14:textId="77777777" w:rsidR="00D77EA9" w:rsidRPr="00633F5B" w:rsidRDefault="00D77EA9" w:rsidP="00234509">
      <w:pPr>
        <w:pStyle w:val="ListParagraph"/>
        <w:numPr>
          <w:ilvl w:val="0"/>
          <w:numId w:val="13"/>
        </w:numPr>
        <w:rPr>
          <w:rFonts w:ascii="Arial" w:hAnsi="Arial" w:cs="Arial"/>
          <w:color w:val="000000"/>
        </w:rPr>
      </w:pPr>
      <w:r w:rsidRPr="00633F5B">
        <w:rPr>
          <w:rFonts w:ascii="Arial" w:hAnsi="Arial" w:cs="Arial"/>
          <w:color w:val="000000"/>
        </w:rPr>
        <w:t>to make recommendations to the Board on governance policies, practices and procedures related to not-for-profit organizations; and</w:t>
      </w:r>
    </w:p>
    <w:p w14:paraId="717D4DFF" w14:textId="77777777" w:rsidR="00D77EA9" w:rsidRPr="00633F5B" w:rsidRDefault="00D77EA9" w:rsidP="00234509">
      <w:pPr>
        <w:pStyle w:val="ListParagraph"/>
        <w:numPr>
          <w:ilvl w:val="0"/>
          <w:numId w:val="13"/>
        </w:numPr>
        <w:rPr>
          <w:rFonts w:ascii="Arial" w:hAnsi="Arial" w:cs="Arial"/>
          <w:color w:val="000000"/>
        </w:rPr>
      </w:pPr>
      <w:r w:rsidRPr="00633F5B">
        <w:rPr>
          <w:rFonts w:ascii="Arial" w:hAnsi="Arial" w:cs="Arial"/>
          <w:color w:val="000000"/>
        </w:rPr>
        <w:t>to monitor compliance with not-for-profit governance regulations and, accordingly, provide reliable and judicious guidance to the Board.</w:t>
      </w:r>
    </w:p>
    <w:p w14:paraId="717D4E00" w14:textId="77777777" w:rsidR="00D77EA9" w:rsidRPr="00D77EA9" w:rsidRDefault="00D77EA9" w:rsidP="00D77EA9">
      <w:pPr>
        <w:ind w:left="300"/>
        <w:rPr>
          <w:rFonts w:ascii="&amp;quot" w:eastAsia="Times New Roman" w:hAnsi="&amp;quot" w:cs="Times New Roman"/>
          <w:color w:val="111111"/>
          <w:lang w:eastAsia="en-US"/>
        </w:rPr>
      </w:pPr>
    </w:p>
    <w:p w14:paraId="717D4E01" w14:textId="77777777" w:rsidR="00BF2B28" w:rsidRDefault="00234509" w:rsidP="00234509">
      <w:pPr>
        <w:pStyle w:val="ListParagraph"/>
        <w:rPr>
          <w:rFonts w:ascii="Arial" w:hAnsi="Arial" w:cs="Arial"/>
          <w:color w:val="000000"/>
          <w:sz w:val="26"/>
          <w:szCs w:val="26"/>
        </w:rPr>
        <w:sectPr w:rsidR="00BF2B28" w:rsidSect="007370DE">
          <w:pgSz w:w="12240" w:h="15840"/>
          <w:pgMar w:top="1134" w:right="1800" w:bottom="1361" w:left="1800" w:header="0" w:footer="708" w:gutter="0"/>
          <w:cols w:space="720"/>
          <w:formProt w:val="0"/>
          <w:docGrid w:linePitch="360"/>
        </w:sectPr>
      </w:pPr>
      <w:r>
        <w:rPr>
          <w:rFonts w:ascii="Arial" w:hAnsi="Arial" w:cs="Arial"/>
          <w:color w:val="000000"/>
          <w:sz w:val="26"/>
          <w:szCs w:val="26"/>
        </w:rPr>
        <w:t xml:space="preserve"> </w:t>
      </w:r>
    </w:p>
    <w:p w14:paraId="717D4E02" w14:textId="77777777" w:rsidR="00746CB6" w:rsidRPr="00633F5B" w:rsidRDefault="00746CB6" w:rsidP="00F04C6B">
      <w:pPr>
        <w:rPr>
          <w:rFonts w:ascii="Arial" w:hAnsi="Arial" w:cs="Arial"/>
          <w:color w:val="000000"/>
        </w:rPr>
      </w:pPr>
    </w:p>
    <w:p w14:paraId="717D4E03" w14:textId="77777777" w:rsidR="00746CB6" w:rsidRPr="00633F5B" w:rsidRDefault="000E689B" w:rsidP="00CA3B40">
      <w:pPr>
        <w:jc w:val="center"/>
        <w:rPr>
          <w:rFonts w:ascii="Arial" w:hAnsi="Arial" w:cs="Arial"/>
          <w:b/>
        </w:rPr>
      </w:pPr>
      <w:r w:rsidRPr="00633F5B">
        <w:rPr>
          <w:rFonts w:ascii="Arial" w:hAnsi="Arial" w:cs="Arial"/>
          <w:b/>
          <w:color w:val="000000"/>
        </w:rPr>
        <w:t>FINANCE COMMITTEE</w:t>
      </w:r>
    </w:p>
    <w:p w14:paraId="717D4E04" w14:textId="77777777" w:rsidR="00F45B41" w:rsidRPr="00633F5B" w:rsidRDefault="00F45B41" w:rsidP="00F04C6B">
      <w:pPr>
        <w:rPr>
          <w:rFonts w:ascii="Arial" w:hAnsi="Arial" w:cs="Arial"/>
          <w:b/>
          <w:color w:val="000000"/>
        </w:rPr>
      </w:pPr>
    </w:p>
    <w:p w14:paraId="717D4E05" w14:textId="77777777" w:rsidR="00746CB6" w:rsidRPr="00633F5B" w:rsidRDefault="00CA3B40" w:rsidP="00F04C6B">
      <w:pPr>
        <w:rPr>
          <w:rFonts w:ascii="Arial" w:hAnsi="Arial" w:cs="Arial"/>
          <w:b/>
          <w:color w:val="000000"/>
        </w:rPr>
      </w:pPr>
      <w:r w:rsidRPr="00633F5B">
        <w:rPr>
          <w:rFonts w:ascii="Arial" w:hAnsi="Arial" w:cs="Arial"/>
          <w:b/>
          <w:color w:val="000000"/>
        </w:rPr>
        <w:t>MANDATE</w:t>
      </w:r>
    </w:p>
    <w:p w14:paraId="3088AED8" w14:textId="02174923" w:rsidR="005112DF" w:rsidRPr="00633F5B" w:rsidRDefault="005112DF" w:rsidP="005112DF">
      <w:pPr>
        <w:rPr>
          <w:rFonts w:ascii="Arial" w:hAnsi="Arial" w:cs="Arial"/>
        </w:rPr>
      </w:pPr>
      <w:r w:rsidRPr="00633F5B">
        <w:rPr>
          <w:rFonts w:ascii="Arial" w:hAnsi="Arial" w:cs="Arial"/>
        </w:rPr>
        <w:t>The membership of the Committee will include the Treasurer of the Society, who will also act as Chair of the Committee, the Manager, the Bookkeeper, one member of the Shelburne Historical Society and at least one member from the community with knowledge of financial management, policies and procedures.  A quorum for meetings of the Committee shall be the majority of its members.</w:t>
      </w:r>
    </w:p>
    <w:p w14:paraId="06A86445" w14:textId="77777777" w:rsidR="005112DF" w:rsidRPr="00633F5B" w:rsidRDefault="005112DF" w:rsidP="005112DF">
      <w:pPr>
        <w:rPr>
          <w:rFonts w:ascii="Arial" w:hAnsi="Arial" w:cs="Arial"/>
          <w:color w:val="000000"/>
        </w:rPr>
      </w:pPr>
    </w:p>
    <w:p w14:paraId="717D4E06" w14:textId="47A61129" w:rsidR="00A85452" w:rsidRPr="00633F5B" w:rsidRDefault="00A85452" w:rsidP="00A85452">
      <w:pPr>
        <w:rPr>
          <w:rFonts w:ascii="Arial" w:hAnsi="Arial" w:cs="Arial"/>
          <w:strike/>
          <w:color w:val="FF0000"/>
        </w:rPr>
      </w:pPr>
      <w:r w:rsidRPr="00633F5B">
        <w:rPr>
          <w:rFonts w:ascii="Arial" w:hAnsi="Arial" w:cs="Arial"/>
          <w:color w:val="000000"/>
        </w:rPr>
        <w:t xml:space="preserve">The Finance Committee is responsible to the Board of Directors </w:t>
      </w:r>
      <w:r w:rsidR="005279DE" w:rsidRPr="00633F5B">
        <w:rPr>
          <w:rFonts w:ascii="Arial" w:hAnsi="Arial" w:cs="Arial"/>
          <w:color w:val="000000"/>
        </w:rPr>
        <w:t xml:space="preserve">and members, and employing established fiscal policies and methods, </w:t>
      </w:r>
      <w:r w:rsidRPr="00633F5B">
        <w:rPr>
          <w:rFonts w:ascii="Arial" w:hAnsi="Arial" w:cs="Arial"/>
          <w:color w:val="000000"/>
        </w:rPr>
        <w:t>is charged with implementing</w:t>
      </w:r>
      <w:r w:rsidR="005279DE" w:rsidRPr="00633F5B">
        <w:rPr>
          <w:rFonts w:ascii="Arial" w:hAnsi="Arial" w:cs="Arial"/>
          <w:color w:val="000000"/>
        </w:rPr>
        <w:t xml:space="preserve"> and maintaining </w:t>
      </w:r>
      <w:r w:rsidRPr="00633F5B">
        <w:rPr>
          <w:rFonts w:ascii="Arial" w:hAnsi="Arial" w:cs="Arial"/>
          <w:color w:val="000000"/>
        </w:rPr>
        <w:t xml:space="preserve">sound financial </w:t>
      </w:r>
      <w:r w:rsidR="005279DE" w:rsidRPr="00633F5B">
        <w:rPr>
          <w:rFonts w:ascii="Arial" w:hAnsi="Arial" w:cs="Arial"/>
          <w:color w:val="000000"/>
        </w:rPr>
        <w:t>practices</w:t>
      </w:r>
      <w:r w:rsidRPr="00633F5B">
        <w:rPr>
          <w:rFonts w:ascii="Arial" w:hAnsi="Arial" w:cs="Arial"/>
          <w:color w:val="000000"/>
        </w:rPr>
        <w:t xml:space="preserve"> and procedures relating to </w:t>
      </w:r>
      <w:r w:rsidR="005279DE" w:rsidRPr="00633F5B">
        <w:rPr>
          <w:rFonts w:ascii="Arial" w:hAnsi="Arial" w:cs="Arial"/>
          <w:color w:val="000000"/>
        </w:rPr>
        <w:t xml:space="preserve">the objectives of the Society. </w:t>
      </w:r>
      <w:r w:rsidRPr="00633F5B">
        <w:rPr>
          <w:rFonts w:ascii="Arial" w:hAnsi="Arial" w:cs="Arial"/>
          <w:color w:val="000000"/>
        </w:rPr>
        <w:t xml:space="preserve"> </w:t>
      </w:r>
    </w:p>
    <w:p w14:paraId="717D4E07" w14:textId="77777777" w:rsidR="00A85452" w:rsidRPr="00633F5B" w:rsidRDefault="00A85452" w:rsidP="00F04C6B">
      <w:pPr>
        <w:rPr>
          <w:rFonts w:ascii="Arial" w:hAnsi="Arial" w:cs="Arial"/>
          <w:color w:val="000000"/>
        </w:rPr>
      </w:pPr>
    </w:p>
    <w:p w14:paraId="717D4E08" w14:textId="77777777" w:rsidR="00FC1048" w:rsidRPr="00633F5B" w:rsidRDefault="00CA3B40" w:rsidP="00FC1048">
      <w:pPr>
        <w:rPr>
          <w:rFonts w:ascii="Arial" w:hAnsi="Arial" w:cs="Arial"/>
          <w:b/>
          <w:color w:val="000000"/>
        </w:rPr>
      </w:pPr>
      <w:r w:rsidRPr="00633F5B">
        <w:rPr>
          <w:rFonts w:ascii="Arial" w:hAnsi="Arial" w:cs="Arial"/>
          <w:b/>
          <w:color w:val="000000"/>
        </w:rPr>
        <w:t>RESPONSIBILITIES</w:t>
      </w:r>
    </w:p>
    <w:p w14:paraId="717D4E09" w14:textId="77777777" w:rsidR="00097BB6" w:rsidRPr="00633F5B" w:rsidRDefault="00FC1048" w:rsidP="00FC1048">
      <w:pPr>
        <w:pStyle w:val="ListParagraph"/>
        <w:numPr>
          <w:ilvl w:val="0"/>
          <w:numId w:val="18"/>
        </w:numPr>
        <w:rPr>
          <w:rFonts w:ascii="Arial" w:hAnsi="Arial" w:cs="Arial"/>
          <w:b/>
          <w:color w:val="000000"/>
        </w:rPr>
      </w:pPr>
      <w:r w:rsidRPr="00633F5B">
        <w:rPr>
          <w:rFonts w:ascii="Arial" w:hAnsi="Arial" w:cs="Arial"/>
          <w:color w:val="000000"/>
        </w:rPr>
        <w:t xml:space="preserve">To </w:t>
      </w:r>
      <w:r w:rsidR="00097BB6" w:rsidRPr="00633F5B">
        <w:rPr>
          <w:rFonts w:ascii="Arial" w:hAnsi="Arial" w:cs="Arial"/>
          <w:color w:val="000000"/>
        </w:rPr>
        <w:t>provide financial oversight for the Society as a not-for-profit organization;</w:t>
      </w:r>
    </w:p>
    <w:p w14:paraId="717D4E0A" w14:textId="77777777" w:rsidR="00FC1048" w:rsidRPr="00633F5B" w:rsidRDefault="00097BB6" w:rsidP="00FC1048">
      <w:pPr>
        <w:pStyle w:val="ListParagraph"/>
        <w:numPr>
          <w:ilvl w:val="0"/>
          <w:numId w:val="18"/>
        </w:numPr>
        <w:rPr>
          <w:rFonts w:ascii="Arial" w:hAnsi="Arial" w:cs="Arial"/>
          <w:b/>
          <w:color w:val="000000"/>
        </w:rPr>
      </w:pPr>
      <w:r w:rsidRPr="00633F5B">
        <w:rPr>
          <w:rFonts w:ascii="Arial" w:hAnsi="Arial" w:cs="Arial"/>
          <w:color w:val="000000"/>
        </w:rPr>
        <w:t xml:space="preserve">to </w:t>
      </w:r>
      <w:r w:rsidR="00A85452" w:rsidRPr="00633F5B">
        <w:rPr>
          <w:rFonts w:ascii="Arial" w:hAnsi="Arial" w:cs="Arial"/>
          <w:color w:val="000000"/>
        </w:rPr>
        <w:t>establish and maintain the Society’s financial policies and fiscal management systems;</w:t>
      </w:r>
    </w:p>
    <w:p w14:paraId="717D4E0B" w14:textId="77777777" w:rsidR="00FC1048" w:rsidRPr="00633F5B" w:rsidRDefault="00A85452" w:rsidP="00FC1048">
      <w:pPr>
        <w:pStyle w:val="ListParagraph"/>
        <w:numPr>
          <w:ilvl w:val="0"/>
          <w:numId w:val="18"/>
        </w:numPr>
        <w:rPr>
          <w:rFonts w:ascii="Arial" w:hAnsi="Arial" w:cs="Arial"/>
          <w:b/>
          <w:color w:val="000000"/>
        </w:rPr>
      </w:pPr>
      <w:r w:rsidRPr="00633F5B">
        <w:rPr>
          <w:rFonts w:ascii="Arial" w:hAnsi="Arial" w:cs="Arial"/>
          <w:color w:val="000000"/>
        </w:rPr>
        <w:t>to develop, for the consideration of the Board and members, a multi-year financial plan and budgets consistent with the needs, policies, resources and objectives of the Society;</w:t>
      </w:r>
      <w:r w:rsidR="00434387" w:rsidRPr="00633F5B">
        <w:rPr>
          <w:rFonts w:ascii="Arial" w:hAnsi="Arial" w:cs="Arial"/>
          <w:color w:val="000000"/>
        </w:rPr>
        <w:t xml:space="preserve"> and</w:t>
      </w:r>
    </w:p>
    <w:p w14:paraId="717D4E0C" w14:textId="77777777" w:rsidR="00A85452" w:rsidRPr="00633F5B" w:rsidRDefault="00A85452" w:rsidP="00D82E66">
      <w:pPr>
        <w:pStyle w:val="ListParagraph"/>
        <w:numPr>
          <w:ilvl w:val="0"/>
          <w:numId w:val="18"/>
        </w:numPr>
        <w:rPr>
          <w:rFonts w:ascii="Arial" w:hAnsi="Arial" w:cs="Arial"/>
          <w:b/>
          <w:color w:val="000000"/>
        </w:rPr>
      </w:pPr>
      <w:r w:rsidRPr="00633F5B">
        <w:rPr>
          <w:rFonts w:ascii="Arial" w:hAnsi="Arial" w:cs="Arial"/>
          <w:color w:val="000000"/>
        </w:rPr>
        <w:t xml:space="preserve">to establish and maintain funds and other financial </w:t>
      </w:r>
      <w:r w:rsidR="00434387" w:rsidRPr="00633F5B">
        <w:rPr>
          <w:rFonts w:ascii="Arial" w:hAnsi="Arial" w:cs="Arial"/>
          <w:color w:val="000000"/>
        </w:rPr>
        <w:t>means</w:t>
      </w:r>
      <w:r w:rsidRPr="00633F5B">
        <w:rPr>
          <w:rFonts w:ascii="Arial" w:hAnsi="Arial" w:cs="Arial"/>
          <w:color w:val="000000"/>
        </w:rPr>
        <w:t xml:space="preserve"> to ensure the timely availability of resources for the maintenance of the Society’s properties and </w:t>
      </w:r>
      <w:r w:rsidR="009F4244" w:rsidRPr="00633F5B">
        <w:rPr>
          <w:rFonts w:ascii="Arial" w:hAnsi="Arial" w:cs="Arial"/>
          <w:color w:val="000000"/>
        </w:rPr>
        <w:t xml:space="preserve">the </w:t>
      </w:r>
      <w:r w:rsidRPr="00633F5B">
        <w:rPr>
          <w:rFonts w:ascii="Arial" w:hAnsi="Arial" w:cs="Arial"/>
          <w:color w:val="000000"/>
        </w:rPr>
        <w:t xml:space="preserve">implementation of its </w:t>
      </w:r>
      <w:r w:rsidR="009F4244" w:rsidRPr="00633F5B">
        <w:rPr>
          <w:rFonts w:ascii="Arial" w:hAnsi="Arial" w:cs="Arial"/>
          <w:color w:val="000000"/>
        </w:rPr>
        <w:t>objectives</w:t>
      </w:r>
      <w:r w:rsidRPr="00633F5B">
        <w:rPr>
          <w:rFonts w:ascii="Arial" w:hAnsi="Arial" w:cs="Arial"/>
          <w:color w:val="000000"/>
        </w:rPr>
        <w:t>.</w:t>
      </w:r>
    </w:p>
    <w:p w14:paraId="717D4E0D" w14:textId="77777777" w:rsidR="00D82E66" w:rsidRDefault="00D82E66" w:rsidP="00D82E66">
      <w:pPr>
        <w:pStyle w:val="ListParagraph"/>
        <w:rPr>
          <w:rFonts w:ascii="Arial" w:hAnsi="Arial" w:cs="Arial"/>
          <w:color w:val="000000"/>
          <w:sz w:val="26"/>
          <w:szCs w:val="26"/>
        </w:rPr>
      </w:pPr>
    </w:p>
    <w:p w14:paraId="717D4E0E" w14:textId="77777777" w:rsidR="00097BB6" w:rsidRDefault="00097BB6" w:rsidP="00F04C6B">
      <w:pPr>
        <w:rPr>
          <w:rFonts w:ascii="Arial" w:hAnsi="Arial" w:cs="Arial"/>
          <w:color w:val="000000"/>
          <w:sz w:val="26"/>
          <w:szCs w:val="26"/>
        </w:rPr>
        <w:sectPr w:rsidR="00097BB6" w:rsidSect="007370DE">
          <w:pgSz w:w="12240" w:h="15840"/>
          <w:pgMar w:top="1134" w:right="1800" w:bottom="1361" w:left="1800" w:header="0" w:footer="708" w:gutter="0"/>
          <w:cols w:space="720"/>
          <w:formProt w:val="0"/>
          <w:docGrid w:linePitch="360"/>
        </w:sectPr>
      </w:pPr>
    </w:p>
    <w:p w14:paraId="717D4E0F" w14:textId="77777777" w:rsidR="00746CB6" w:rsidRPr="00D15941" w:rsidRDefault="00746CB6" w:rsidP="00F04C6B">
      <w:pPr>
        <w:rPr>
          <w:rFonts w:ascii="Arial" w:hAnsi="Arial" w:cs="Arial"/>
          <w:color w:val="000000"/>
          <w:sz w:val="26"/>
          <w:szCs w:val="26"/>
        </w:rPr>
      </w:pPr>
    </w:p>
    <w:p w14:paraId="717D4E10" w14:textId="77777777" w:rsidR="00746CB6" w:rsidRPr="00D15941" w:rsidRDefault="00746CB6" w:rsidP="00F04C6B">
      <w:pPr>
        <w:rPr>
          <w:rFonts w:ascii="Arial" w:hAnsi="Arial" w:cs="Arial"/>
          <w:color w:val="000000"/>
          <w:sz w:val="26"/>
          <w:szCs w:val="26"/>
        </w:rPr>
      </w:pPr>
    </w:p>
    <w:p w14:paraId="717D4E11" w14:textId="77777777" w:rsidR="00746CB6" w:rsidRPr="00633F5B" w:rsidRDefault="000E689B" w:rsidP="00A85452">
      <w:pPr>
        <w:jc w:val="center"/>
        <w:rPr>
          <w:rFonts w:ascii="Arial" w:hAnsi="Arial" w:cs="Arial"/>
          <w:color w:val="000000"/>
        </w:rPr>
      </w:pPr>
      <w:r w:rsidRPr="00633F5B">
        <w:rPr>
          <w:rFonts w:ascii="Arial" w:hAnsi="Arial" w:cs="Arial"/>
          <w:b/>
          <w:color w:val="000000"/>
        </w:rPr>
        <w:t>COMMUNICATIONS COMMITTEE</w:t>
      </w:r>
    </w:p>
    <w:p w14:paraId="717D4E12" w14:textId="77777777" w:rsidR="00746CB6" w:rsidRPr="00633F5B" w:rsidRDefault="00746CB6" w:rsidP="00F04C6B">
      <w:pPr>
        <w:rPr>
          <w:rFonts w:ascii="Arial" w:hAnsi="Arial" w:cs="Arial"/>
          <w:b/>
          <w:color w:val="000000"/>
        </w:rPr>
      </w:pPr>
    </w:p>
    <w:p w14:paraId="717D4E13" w14:textId="77777777" w:rsidR="00A85452" w:rsidRPr="00633F5B" w:rsidRDefault="00A85452" w:rsidP="00F04C6B">
      <w:pPr>
        <w:rPr>
          <w:rFonts w:ascii="Arial" w:hAnsi="Arial" w:cs="Arial"/>
          <w:b/>
          <w:color w:val="000000"/>
        </w:rPr>
      </w:pPr>
      <w:r w:rsidRPr="00633F5B">
        <w:rPr>
          <w:rFonts w:ascii="Arial" w:hAnsi="Arial" w:cs="Arial"/>
          <w:b/>
          <w:color w:val="000000"/>
        </w:rPr>
        <w:t>MANDATE</w:t>
      </w:r>
    </w:p>
    <w:p w14:paraId="172B536F" w14:textId="3D0ED26B" w:rsidR="004E677C" w:rsidRPr="00633F5B" w:rsidRDefault="004E677C" w:rsidP="004E677C">
      <w:pPr>
        <w:rPr>
          <w:rFonts w:ascii="Arial" w:hAnsi="Arial" w:cs="Arial"/>
        </w:rPr>
      </w:pPr>
      <w:r w:rsidRPr="00633F5B">
        <w:rPr>
          <w:rFonts w:ascii="Arial" w:hAnsi="Arial" w:cs="Arial"/>
        </w:rPr>
        <w:t xml:space="preserve">The membership of the Committee will include the Manager, one staff member from each of the three museums and at least one member from the community.  </w:t>
      </w:r>
      <w:bookmarkStart w:id="0" w:name="_Hlk59637108"/>
      <w:r w:rsidRPr="00633F5B">
        <w:rPr>
          <w:rFonts w:ascii="Arial" w:hAnsi="Arial" w:cs="Arial"/>
        </w:rPr>
        <w:t>A quorum for meetings of the Committee shall be the majority of its members.</w:t>
      </w:r>
      <w:bookmarkEnd w:id="0"/>
    </w:p>
    <w:p w14:paraId="742C92C0" w14:textId="77777777" w:rsidR="004E677C" w:rsidRPr="00633F5B" w:rsidRDefault="004E677C" w:rsidP="004E677C">
      <w:pPr>
        <w:rPr>
          <w:rFonts w:ascii="Arial" w:eastAsia="Times New Roman" w:hAnsi="Arial" w:cs="Arial"/>
          <w:color w:val="000000"/>
          <w:lang w:eastAsia="en-US"/>
        </w:rPr>
      </w:pPr>
    </w:p>
    <w:p w14:paraId="717D4E14" w14:textId="78885F18" w:rsidR="00A85452" w:rsidRPr="00633F5B" w:rsidRDefault="00F45B41" w:rsidP="00F04C6B">
      <w:pPr>
        <w:rPr>
          <w:rFonts w:ascii="Arial" w:eastAsia="Times New Roman" w:hAnsi="Arial" w:cs="Arial"/>
          <w:color w:val="000000"/>
          <w:lang w:eastAsia="en-US"/>
        </w:rPr>
      </w:pPr>
      <w:r w:rsidRPr="00633F5B">
        <w:rPr>
          <w:rFonts w:ascii="Arial" w:eastAsia="Times New Roman" w:hAnsi="Arial" w:cs="Arial"/>
          <w:color w:val="000000"/>
          <w:lang w:eastAsia="en-US"/>
        </w:rPr>
        <w:t xml:space="preserve">The Communications Committee is responsible to the Board of Directors and members, and in collaboration with the Board, is charged with developing, maintaining and enforcing communications plans and policies </w:t>
      </w:r>
      <w:r w:rsidR="00F10A27" w:rsidRPr="00633F5B">
        <w:rPr>
          <w:rFonts w:ascii="Arial" w:eastAsia="Times New Roman" w:hAnsi="Arial" w:cs="Arial"/>
          <w:color w:val="000000"/>
          <w:lang w:eastAsia="en-US"/>
        </w:rPr>
        <w:t>in keeping with</w:t>
      </w:r>
      <w:r w:rsidRPr="00633F5B">
        <w:rPr>
          <w:rFonts w:ascii="Arial" w:eastAsia="Times New Roman" w:hAnsi="Arial" w:cs="Arial"/>
          <w:color w:val="000000"/>
          <w:lang w:eastAsia="en-US"/>
        </w:rPr>
        <w:t xml:space="preserve"> the Society’s</w:t>
      </w:r>
      <w:r w:rsidR="00F10A27" w:rsidRPr="00633F5B">
        <w:rPr>
          <w:rFonts w:ascii="Arial" w:eastAsia="Times New Roman" w:hAnsi="Arial" w:cs="Arial"/>
          <w:color w:val="000000"/>
          <w:lang w:eastAsia="en-US"/>
        </w:rPr>
        <w:t xml:space="preserve"> objectives.</w:t>
      </w:r>
    </w:p>
    <w:p w14:paraId="717D4E15" w14:textId="77777777" w:rsidR="00F10A27" w:rsidRPr="00633F5B" w:rsidRDefault="00F10A27" w:rsidP="00F04C6B">
      <w:pPr>
        <w:rPr>
          <w:rFonts w:ascii="Arial" w:hAnsi="Arial" w:cs="Arial"/>
          <w:b/>
          <w:color w:val="000000"/>
        </w:rPr>
      </w:pPr>
    </w:p>
    <w:p w14:paraId="717D4E16" w14:textId="77777777" w:rsidR="00A85452" w:rsidRPr="00633F5B" w:rsidRDefault="00A85452" w:rsidP="00F04C6B">
      <w:pPr>
        <w:rPr>
          <w:rFonts w:ascii="Arial" w:hAnsi="Arial" w:cs="Arial"/>
          <w:b/>
          <w:color w:val="000000"/>
        </w:rPr>
      </w:pPr>
      <w:r w:rsidRPr="00633F5B">
        <w:rPr>
          <w:rFonts w:ascii="Arial" w:hAnsi="Arial" w:cs="Arial"/>
          <w:b/>
          <w:color w:val="000000"/>
        </w:rPr>
        <w:t>RESPONSIBILITIES</w:t>
      </w:r>
    </w:p>
    <w:p w14:paraId="717D4E17" w14:textId="77777777" w:rsidR="00F10A27" w:rsidRPr="00633F5B" w:rsidRDefault="00F10A27" w:rsidP="00F10A27">
      <w:pPr>
        <w:pStyle w:val="ListParagraph"/>
        <w:numPr>
          <w:ilvl w:val="0"/>
          <w:numId w:val="14"/>
        </w:numPr>
        <w:rPr>
          <w:rFonts w:ascii="Arial" w:hAnsi="Arial" w:cs="Arial"/>
          <w:color w:val="000000"/>
        </w:rPr>
      </w:pPr>
      <w:r w:rsidRPr="00633F5B">
        <w:rPr>
          <w:rFonts w:ascii="Arial" w:hAnsi="Arial" w:cs="Arial"/>
          <w:color w:val="000000"/>
        </w:rPr>
        <w:t>To produce and distribute the Society’s newsletter, “The Atlantic Anchor”, at least twice each calendar year;</w:t>
      </w:r>
    </w:p>
    <w:p w14:paraId="717D4E18" w14:textId="77777777" w:rsidR="00F10A27" w:rsidRPr="00633F5B" w:rsidRDefault="00F10A27" w:rsidP="00F10A27">
      <w:pPr>
        <w:pStyle w:val="ListParagraph"/>
        <w:numPr>
          <w:ilvl w:val="0"/>
          <w:numId w:val="14"/>
        </w:numPr>
        <w:rPr>
          <w:rFonts w:ascii="Arial" w:hAnsi="Arial" w:cs="Arial"/>
          <w:color w:val="000000"/>
        </w:rPr>
      </w:pPr>
      <w:r w:rsidRPr="00633F5B">
        <w:rPr>
          <w:rFonts w:ascii="Arial" w:hAnsi="Arial" w:cs="Arial"/>
          <w:color w:val="000000"/>
        </w:rPr>
        <w:t>to represent and speak on behalf of the Society, in accordance with the approved communications plan;</w:t>
      </w:r>
    </w:p>
    <w:p w14:paraId="717D4E19" w14:textId="77777777" w:rsidR="00F10A27" w:rsidRPr="00633F5B" w:rsidRDefault="00F10A27" w:rsidP="00F10A27">
      <w:pPr>
        <w:pStyle w:val="ListParagraph"/>
        <w:numPr>
          <w:ilvl w:val="0"/>
          <w:numId w:val="14"/>
        </w:numPr>
        <w:rPr>
          <w:rFonts w:ascii="Arial" w:hAnsi="Arial" w:cs="Arial"/>
          <w:color w:val="000000"/>
        </w:rPr>
      </w:pPr>
      <w:r w:rsidRPr="00633F5B">
        <w:rPr>
          <w:rFonts w:ascii="Arial" w:hAnsi="Arial" w:cs="Arial"/>
          <w:color w:val="000000"/>
        </w:rPr>
        <w:t>to ensure that all communications are consistent with the Vision Statement of the Society and in accordance with the goals of the Strategic Plan;</w:t>
      </w:r>
    </w:p>
    <w:p w14:paraId="717D4E1A" w14:textId="77777777" w:rsidR="00F10A27" w:rsidRPr="00633F5B" w:rsidRDefault="00F10A27" w:rsidP="00F10A27">
      <w:pPr>
        <w:pStyle w:val="ListParagraph"/>
        <w:numPr>
          <w:ilvl w:val="0"/>
          <w:numId w:val="14"/>
        </w:numPr>
        <w:rPr>
          <w:rFonts w:ascii="Arial" w:hAnsi="Arial" w:cs="Arial"/>
          <w:color w:val="000000"/>
        </w:rPr>
      </w:pPr>
      <w:r w:rsidRPr="00633F5B">
        <w:rPr>
          <w:rFonts w:ascii="Arial" w:hAnsi="Arial" w:cs="Arial"/>
          <w:color w:val="000000"/>
        </w:rPr>
        <w:t>to effectively utilize appropriate and current communications tools, including social media;</w:t>
      </w:r>
    </w:p>
    <w:p w14:paraId="717D4E1B" w14:textId="77777777" w:rsidR="00F10A27" w:rsidRPr="00633F5B" w:rsidRDefault="00F10A27" w:rsidP="00F10A27">
      <w:pPr>
        <w:pStyle w:val="ListParagraph"/>
        <w:numPr>
          <w:ilvl w:val="0"/>
          <w:numId w:val="14"/>
        </w:numPr>
        <w:rPr>
          <w:rFonts w:ascii="Arial" w:hAnsi="Arial" w:cs="Arial"/>
          <w:color w:val="000000"/>
        </w:rPr>
      </w:pPr>
      <w:r w:rsidRPr="00633F5B">
        <w:rPr>
          <w:rFonts w:ascii="Arial" w:hAnsi="Arial" w:cs="Arial"/>
          <w:color w:val="000000"/>
        </w:rPr>
        <w:t>to ensure that the material posted on the Museum website is current,  accurate and relevant;</w:t>
      </w:r>
      <w:r w:rsidR="006219F7" w:rsidRPr="00633F5B">
        <w:rPr>
          <w:rFonts w:ascii="Arial" w:hAnsi="Arial" w:cs="Arial"/>
          <w:color w:val="000000"/>
        </w:rPr>
        <w:t xml:space="preserve"> and</w:t>
      </w:r>
    </w:p>
    <w:p w14:paraId="717D4E1C" w14:textId="77777777" w:rsidR="00F10A27" w:rsidRPr="00633F5B" w:rsidRDefault="005006B4" w:rsidP="006219F7">
      <w:pPr>
        <w:pStyle w:val="ListParagraph"/>
        <w:numPr>
          <w:ilvl w:val="0"/>
          <w:numId w:val="14"/>
        </w:numPr>
        <w:rPr>
          <w:rFonts w:ascii="Arial" w:hAnsi="Arial" w:cs="Arial"/>
          <w:color w:val="000000"/>
        </w:rPr>
      </w:pPr>
      <w:r w:rsidRPr="00633F5B">
        <w:rPr>
          <w:rFonts w:ascii="Arial" w:hAnsi="Arial" w:cs="Arial"/>
          <w:color w:val="000000"/>
        </w:rPr>
        <w:t xml:space="preserve">to appoint, as required, an assistant to provide </w:t>
      </w:r>
      <w:r w:rsidR="006219F7" w:rsidRPr="00633F5B">
        <w:rPr>
          <w:rFonts w:ascii="Arial" w:hAnsi="Arial" w:cs="Arial"/>
          <w:color w:val="000000"/>
        </w:rPr>
        <w:t xml:space="preserve">communications </w:t>
      </w:r>
      <w:r w:rsidRPr="00633F5B">
        <w:rPr>
          <w:rFonts w:ascii="Arial" w:hAnsi="Arial" w:cs="Arial"/>
          <w:color w:val="000000"/>
        </w:rPr>
        <w:t>support</w:t>
      </w:r>
      <w:r w:rsidR="006219F7" w:rsidRPr="00633F5B">
        <w:rPr>
          <w:rFonts w:ascii="Arial" w:hAnsi="Arial" w:cs="Arial"/>
          <w:color w:val="000000"/>
        </w:rPr>
        <w:t xml:space="preserve"> </w:t>
      </w:r>
      <w:r w:rsidRPr="00633F5B">
        <w:rPr>
          <w:rFonts w:ascii="Arial" w:hAnsi="Arial" w:cs="Arial"/>
          <w:color w:val="000000"/>
        </w:rPr>
        <w:t xml:space="preserve"> </w:t>
      </w:r>
      <w:r w:rsidR="006219F7" w:rsidRPr="00633F5B">
        <w:rPr>
          <w:rFonts w:ascii="Arial" w:hAnsi="Arial" w:cs="Arial"/>
          <w:color w:val="000000"/>
        </w:rPr>
        <w:t>for social media and to monitor and maintain the Museum website.</w:t>
      </w:r>
    </w:p>
    <w:p w14:paraId="717D4E1D" w14:textId="77777777" w:rsidR="00F10A27" w:rsidRPr="00633F5B" w:rsidRDefault="00F10A27" w:rsidP="00F04C6B">
      <w:pPr>
        <w:ind w:left="720" w:hanging="720"/>
        <w:rPr>
          <w:rFonts w:ascii="Arial" w:hAnsi="Arial" w:cs="Arial"/>
          <w:color w:val="000000"/>
        </w:rPr>
      </w:pPr>
    </w:p>
    <w:p w14:paraId="717D4E1E" w14:textId="77777777" w:rsidR="006219F7" w:rsidRDefault="006219F7" w:rsidP="006219F7">
      <w:pPr>
        <w:ind w:left="720" w:hanging="720"/>
        <w:rPr>
          <w:rFonts w:ascii="Arial" w:hAnsi="Arial" w:cs="Arial"/>
          <w:color w:val="000000"/>
          <w:sz w:val="26"/>
          <w:szCs w:val="26"/>
        </w:rPr>
      </w:pPr>
    </w:p>
    <w:p w14:paraId="717D4E1F" w14:textId="77777777" w:rsidR="001426DC" w:rsidRDefault="001426DC" w:rsidP="00F04C6B">
      <w:pPr>
        <w:pStyle w:val="BodyText"/>
        <w:tabs>
          <w:tab w:val="left" w:pos="1001"/>
        </w:tabs>
        <w:ind w:left="0" w:right="119" w:firstLine="0"/>
        <w:rPr>
          <w:rFonts w:ascii="Arial" w:hAnsi="Arial" w:cs="Arial"/>
          <w:color w:val="000000"/>
          <w:sz w:val="26"/>
          <w:szCs w:val="26"/>
        </w:rPr>
        <w:sectPr w:rsidR="001426DC" w:rsidSect="007370DE">
          <w:pgSz w:w="12240" w:h="15840"/>
          <w:pgMar w:top="1134" w:right="1800" w:bottom="1361" w:left="1800" w:header="0" w:footer="708" w:gutter="0"/>
          <w:cols w:space="720"/>
          <w:formProt w:val="0"/>
          <w:docGrid w:linePitch="360"/>
        </w:sectPr>
      </w:pPr>
    </w:p>
    <w:p w14:paraId="717D4E20" w14:textId="77777777" w:rsidR="00746CB6" w:rsidRPr="00D15941" w:rsidRDefault="00746CB6" w:rsidP="00F04C6B">
      <w:pPr>
        <w:pStyle w:val="BodyText"/>
        <w:tabs>
          <w:tab w:val="left" w:pos="1001"/>
        </w:tabs>
        <w:ind w:left="0" w:right="119" w:firstLine="0"/>
        <w:rPr>
          <w:rFonts w:ascii="Arial" w:hAnsi="Arial" w:cs="Arial"/>
          <w:color w:val="000000"/>
          <w:sz w:val="26"/>
          <w:szCs w:val="26"/>
        </w:rPr>
      </w:pPr>
    </w:p>
    <w:p w14:paraId="717D4E21" w14:textId="77777777" w:rsidR="00746CB6" w:rsidRPr="00633F5B" w:rsidRDefault="000E689B" w:rsidP="00864793">
      <w:pPr>
        <w:pStyle w:val="BodyText"/>
        <w:tabs>
          <w:tab w:val="left" w:pos="1001"/>
        </w:tabs>
        <w:ind w:left="0" w:right="119" w:firstLine="0"/>
        <w:jc w:val="center"/>
        <w:rPr>
          <w:rFonts w:ascii="Arial" w:hAnsi="Arial" w:cs="Arial"/>
          <w:color w:val="000000"/>
        </w:rPr>
      </w:pPr>
      <w:r w:rsidRPr="00633F5B">
        <w:rPr>
          <w:rFonts w:ascii="Arial" w:hAnsi="Arial" w:cs="Arial"/>
          <w:b/>
          <w:color w:val="000000"/>
        </w:rPr>
        <w:t>NOMINATING COMMITTEE</w:t>
      </w:r>
    </w:p>
    <w:p w14:paraId="717D4E22" w14:textId="77777777" w:rsidR="00864793" w:rsidRPr="00633F5B" w:rsidRDefault="00864793" w:rsidP="00F04C6B">
      <w:pPr>
        <w:pStyle w:val="BodyText"/>
        <w:tabs>
          <w:tab w:val="left" w:pos="1001"/>
        </w:tabs>
        <w:ind w:left="0" w:right="119" w:firstLine="0"/>
        <w:rPr>
          <w:rFonts w:ascii="Arial" w:hAnsi="Arial" w:cs="Arial"/>
          <w:b/>
        </w:rPr>
      </w:pPr>
    </w:p>
    <w:p w14:paraId="717D4E23" w14:textId="77777777" w:rsidR="00864793" w:rsidRPr="00633F5B" w:rsidRDefault="00864793" w:rsidP="00F04C6B">
      <w:pPr>
        <w:pStyle w:val="BodyText"/>
        <w:tabs>
          <w:tab w:val="left" w:pos="1001"/>
        </w:tabs>
        <w:ind w:left="0" w:right="119" w:firstLine="0"/>
        <w:rPr>
          <w:rFonts w:ascii="Arial" w:hAnsi="Arial" w:cs="Arial"/>
          <w:b/>
        </w:rPr>
      </w:pPr>
      <w:r w:rsidRPr="00633F5B">
        <w:rPr>
          <w:rFonts w:ascii="Arial" w:hAnsi="Arial" w:cs="Arial"/>
          <w:b/>
        </w:rPr>
        <w:t>MANDATE</w:t>
      </w:r>
    </w:p>
    <w:p w14:paraId="76EA33F7" w14:textId="77777777" w:rsidR="00C87889" w:rsidRPr="00633F5B" w:rsidRDefault="00C87889" w:rsidP="00C87889">
      <w:pPr>
        <w:pStyle w:val="BodyText"/>
        <w:tabs>
          <w:tab w:val="left" w:pos="1001"/>
        </w:tabs>
        <w:ind w:left="0" w:right="119" w:firstLine="0"/>
        <w:rPr>
          <w:rFonts w:ascii="Arial" w:hAnsi="Arial" w:cs="Arial"/>
        </w:rPr>
      </w:pPr>
      <w:r w:rsidRPr="00633F5B">
        <w:rPr>
          <w:rFonts w:ascii="Arial" w:hAnsi="Arial" w:cs="Arial"/>
        </w:rPr>
        <w:t>The membership of the Committee will consist of two or more members of the Shelburne Historical Society.  Directors may be members of the Committee, but it is not required that membership of the Committee include a Director.  A quorum for meetings of the Committee shall be the majority of its members.</w:t>
      </w:r>
    </w:p>
    <w:p w14:paraId="11D87A87" w14:textId="77777777" w:rsidR="00C87889" w:rsidRPr="00633F5B" w:rsidRDefault="00C87889" w:rsidP="00C87889">
      <w:pPr>
        <w:pStyle w:val="BodyText"/>
        <w:tabs>
          <w:tab w:val="left" w:pos="1001"/>
        </w:tabs>
        <w:ind w:left="0" w:right="119" w:firstLine="0"/>
        <w:rPr>
          <w:rFonts w:ascii="Arial" w:hAnsi="Arial" w:cs="Arial"/>
          <w:color w:val="000000"/>
        </w:rPr>
      </w:pPr>
    </w:p>
    <w:p w14:paraId="717D4E24" w14:textId="1CF5E151" w:rsidR="00746CB6" w:rsidRPr="00633F5B" w:rsidRDefault="00864793" w:rsidP="00F04C6B">
      <w:pPr>
        <w:pStyle w:val="BodyText"/>
        <w:tabs>
          <w:tab w:val="left" w:pos="1001"/>
        </w:tabs>
        <w:ind w:left="0" w:right="119" w:firstLine="0"/>
        <w:rPr>
          <w:rFonts w:ascii="Arial" w:hAnsi="Arial" w:cs="Arial"/>
          <w:strike/>
          <w:color w:val="FF0000"/>
        </w:rPr>
      </w:pPr>
      <w:r w:rsidRPr="00633F5B">
        <w:rPr>
          <w:rFonts w:ascii="Arial" w:hAnsi="Arial" w:cs="Arial"/>
          <w:color w:val="000000"/>
        </w:rPr>
        <w:t xml:space="preserve">The Nominating Committee is responsible to the Board of Directors and members, and is charged with seeking, recruiting and soliciting nominations </w:t>
      </w:r>
      <w:r w:rsidR="00360CFE" w:rsidRPr="00633F5B">
        <w:rPr>
          <w:rFonts w:ascii="Arial" w:hAnsi="Arial" w:cs="Arial"/>
          <w:color w:val="000000"/>
        </w:rPr>
        <w:t xml:space="preserve">to fill </w:t>
      </w:r>
      <w:r w:rsidRPr="00633F5B">
        <w:rPr>
          <w:rFonts w:ascii="Arial" w:hAnsi="Arial" w:cs="Arial"/>
          <w:color w:val="000000"/>
        </w:rPr>
        <w:t xml:space="preserve">potential </w:t>
      </w:r>
      <w:r w:rsidR="00360CFE" w:rsidRPr="00633F5B">
        <w:rPr>
          <w:rFonts w:ascii="Arial" w:hAnsi="Arial" w:cs="Arial"/>
          <w:color w:val="000000"/>
        </w:rPr>
        <w:t>vacancies</w:t>
      </w:r>
      <w:r w:rsidRPr="00633F5B">
        <w:rPr>
          <w:rFonts w:ascii="Arial" w:hAnsi="Arial" w:cs="Arial"/>
          <w:color w:val="000000"/>
        </w:rPr>
        <w:t xml:space="preserve"> o</w:t>
      </w:r>
      <w:r w:rsidR="00360CFE" w:rsidRPr="00633F5B">
        <w:rPr>
          <w:rFonts w:ascii="Arial" w:hAnsi="Arial" w:cs="Arial"/>
          <w:color w:val="000000"/>
        </w:rPr>
        <w:t>n</w:t>
      </w:r>
      <w:r w:rsidRPr="00633F5B">
        <w:rPr>
          <w:rFonts w:ascii="Arial" w:hAnsi="Arial" w:cs="Arial"/>
          <w:color w:val="000000"/>
        </w:rPr>
        <w:t xml:space="preserve"> the Board and </w:t>
      </w:r>
      <w:r w:rsidR="00EE1E53" w:rsidRPr="00633F5B">
        <w:rPr>
          <w:rFonts w:ascii="Arial" w:hAnsi="Arial" w:cs="Arial"/>
          <w:color w:val="000000"/>
        </w:rPr>
        <w:t xml:space="preserve">standing </w:t>
      </w:r>
      <w:r w:rsidRPr="00633F5B">
        <w:rPr>
          <w:rFonts w:ascii="Arial" w:hAnsi="Arial" w:cs="Arial"/>
          <w:color w:val="000000"/>
        </w:rPr>
        <w:t>committees of the Society</w:t>
      </w:r>
      <w:r w:rsidR="000E689B" w:rsidRPr="00633F5B">
        <w:rPr>
          <w:rFonts w:ascii="Arial" w:hAnsi="Arial" w:cs="Arial"/>
          <w:color w:val="000000"/>
        </w:rPr>
        <w:t>.</w:t>
      </w:r>
    </w:p>
    <w:p w14:paraId="717D4E25" w14:textId="77777777" w:rsidR="00746CB6" w:rsidRPr="00633F5B" w:rsidRDefault="00746CB6" w:rsidP="00F04C6B">
      <w:pPr>
        <w:pStyle w:val="BodyText"/>
        <w:tabs>
          <w:tab w:val="left" w:pos="1001"/>
        </w:tabs>
        <w:ind w:left="0" w:right="119" w:firstLine="0"/>
        <w:rPr>
          <w:rFonts w:ascii="Arial" w:hAnsi="Arial" w:cs="Arial"/>
          <w:color w:val="000000"/>
        </w:rPr>
      </w:pPr>
    </w:p>
    <w:p w14:paraId="717D4E26" w14:textId="77777777" w:rsidR="00746CB6" w:rsidRPr="00633F5B" w:rsidRDefault="00864793" w:rsidP="00F04C6B">
      <w:pPr>
        <w:pStyle w:val="BodyText"/>
        <w:tabs>
          <w:tab w:val="left" w:pos="1001"/>
        </w:tabs>
        <w:ind w:left="0" w:right="119" w:firstLine="0"/>
        <w:rPr>
          <w:rFonts w:ascii="Arial" w:hAnsi="Arial" w:cs="Arial"/>
          <w:b/>
          <w:color w:val="000000"/>
        </w:rPr>
      </w:pPr>
      <w:r w:rsidRPr="00633F5B">
        <w:rPr>
          <w:rFonts w:ascii="Arial" w:hAnsi="Arial" w:cs="Arial"/>
          <w:b/>
          <w:color w:val="000000"/>
        </w:rPr>
        <w:t>RESPONSIBILITIES</w:t>
      </w:r>
    </w:p>
    <w:p w14:paraId="717D4E27" w14:textId="77777777" w:rsidR="00864793" w:rsidRPr="00633F5B" w:rsidRDefault="00864793" w:rsidP="00864793">
      <w:pPr>
        <w:pStyle w:val="ListParagraph"/>
        <w:numPr>
          <w:ilvl w:val="0"/>
          <w:numId w:val="15"/>
        </w:numPr>
        <w:rPr>
          <w:rFonts w:ascii="Arial" w:hAnsi="Arial" w:cs="Arial"/>
          <w:color w:val="000000"/>
        </w:rPr>
      </w:pPr>
      <w:r w:rsidRPr="00633F5B">
        <w:rPr>
          <w:rFonts w:ascii="Arial" w:hAnsi="Arial" w:cs="Arial"/>
          <w:color w:val="000000"/>
        </w:rPr>
        <w:t xml:space="preserve">To </w:t>
      </w:r>
      <w:r w:rsidR="002743B5" w:rsidRPr="00633F5B">
        <w:rPr>
          <w:rFonts w:ascii="Arial" w:hAnsi="Arial" w:cs="Arial"/>
          <w:color w:val="000000"/>
        </w:rPr>
        <w:t xml:space="preserve">present </w:t>
      </w:r>
      <w:r w:rsidRPr="00633F5B">
        <w:rPr>
          <w:rFonts w:ascii="Arial" w:hAnsi="Arial" w:cs="Arial"/>
          <w:color w:val="000000"/>
        </w:rPr>
        <w:t xml:space="preserve">a </w:t>
      </w:r>
      <w:r w:rsidR="00360CFE" w:rsidRPr="00633F5B">
        <w:rPr>
          <w:rFonts w:ascii="Arial" w:hAnsi="Arial" w:cs="Arial"/>
          <w:color w:val="000000"/>
        </w:rPr>
        <w:t>short list of</w:t>
      </w:r>
      <w:r w:rsidRPr="00633F5B">
        <w:rPr>
          <w:rFonts w:ascii="Arial" w:hAnsi="Arial" w:cs="Arial"/>
          <w:color w:val="000000"/>
        </w:rPr>
        <w:t xml:space="preserve"> candidates for each office which will be vacant at the time of the Annual General Meeting, and for which an election will be </w:t>
      </w:r>
      <w:r w:rsidR="00EE1E53" w:rsidRPr="00633F5B">
        <w:rPr>
          <w:rFonts w:ascii="Arial" w:hAnsi="Arial" w:cs="Arial"/>
          <w:color w:val="000000"/>
        </w:rPr>
        <w:t>required</w:t>
      </w:r>
      <w:r w:rsidRPr="00633F5B">
        <w:rPr>
          <w:rFonts w:ascii="Arial" w:hAnsi="Arial" w:cs="Arial"/>
          <w:color w:val="000000"/>
        </w:rPr>
        <w:t>;</w:t>
      </w:r>
    </w:p>
    <w:p w14:paraId="717D4E28" w14:textId="77777777" w:rsidR="00F165B2" w:rsidRPr="00633F5B" w:rsidRDefault="00F165B2" w:rsidP="00F165B2">
      <w:pPr>
        <w:pStyle w:val="ListParagraph"/>
        <w:numPr>
          <w:ilvl w:val="0"/>
          <w:numId w:val="15"/>
        </w:numPr>
        <w:rPr>
          <w:rFonts w:ascii="Arial" w:hAnsi="Arial" w:cs="Arial"/>
          <w:color w:val="000000"/>
        </w:rPr>
      </w:pPr>
      <w:r w:rsidRPr="00633F5B">
        <w:rPr>
          <w:rFonts w:ascii="Arial" w:hAnsi="Arial" w:cs="Arial"/>
          <w:color w:val="000000"/>
        </w:rPr>
        <w:t xml:space="preserve">to accept written nominations for elected office, </w:t>
      </w:r>
      <w:r w:rsidR="00EE1E53" w:rsidRPr="00633F5B">
        <w:rPr>
          <w:rFonts w:ascii="Arial" w:hAnsi="Arial" w:cs="Arial"/>
          <w:color w:val="000000"/>
        </w:rPr>
        <w:t>endorsed</w:t>
      </w:r>
      <w:r w:rsidRPr="00633F5B">
        <w:rPr>
          <w:rFonts w:ascii="Arial" w:hAnsi="Arial" w:cs="Arial"/>
          <w:color w:val="000000"/>
        </w:rPr>
        <w:t xml:space="preserve"> by at least two members of the Society, at any time prior to the commencement of the Annual General Meeting;</w:t>
      </w:r>
    </w:p>
    <w:p w14:paraId="717D4E29" w14:textId="77777777" w:rsidR="00F165B2" w:rsidRPr="00633F5B" w:rsidRDefault="00F165B2" w:rsidP="00F165B2">
      <w:pPr>
        <w:pStyle w:val="ListParagraph"/>
        <w:numPr>
          <w:ilvl w:val="0"/>
          <w:numId w:val="15"/>
        </w:numPr>
        <w:rPr>
          <w:rFonts w:ascii="Arial" w:hAnsi="Arial" w:cs="Arial"/>
          <w:color w:val="000000"/>
        </w:rPr>
      </w:pPr>
      <w:r w:rsidRPr="00633F5B">
        <w:rPr>
          <w:rFonts w:ascii="Arial" w:hAnsi="Arial" w:cs="Arial"/>
          <w:color w:val="000000"/>
        </w:rPr>
        <w:t>to accept oral nominations from the floor during the Annual General Meeting and prior to the election, provided that the consent of the nominee can be demonstrated and that there are at least two supporters of the nomination;</w:t>
      </w:r>
    </w:p>
    <w:p w14:paraId="717D4E2A" w14:textId="77777777" w:rsidR="00F165B2" w:rsidRPr="00633F5B" w:rsidRDefault="00F165B2" w:rsidP="00F165B2">
      <w:pPr>
        <w:pStyle w:val="ListParagraph"/>
        <w:numPr>
          <w:ilvl w:val="0"/>
          <w:numId w:val="15"/>
        </w:numPr>
        <w:rPr>
          <w:rFonts w:ascii="Arial" w:hAnsi="Arial" w:cs="Arial"/>
          <w:color w:val="000000"/>
        </w:rPr>
      </w:pPr>
      <w:r w:rsidRPr="00633F5B">
        <w:rPr>
          <w:rFonts w:ascii="Arial" w:hAnsi="Arial" w:cs="Arial"/>
          <w:color w:val="000000"/>
        </w:rPr>
        <w:t>to conduct the election of office holders;</w:t>
      </w:r>
      <w:r w:rsidR="00434387" w:rsidRPr="00633F5B">
        <w:rPr>
          <w:rFonts w:ascii="Arial" w:hAnsi="Arial" w:cs="Arial"/>
          <w:color w:val="000000"/>
        </w:rPr>
        <w:t xml:space="preserve"> </w:t>
      </w:r>
    </w:p>
    <w:p w14:paraId="717D4E2B" w14:textId="77777777" w:rsidR="00F165B2" w:rsidRPr="00633F5B" w:rsidRDefault="00F165B2" w:rsidP="00F165B2">
      <w:pPr>
        <w:pStyle w:val="ListParagraph"/>
        <w:numPr>
          <w:ilvl w:val="0"/>
          <w:numId w:val="15"/>
        </w:numPr>
        <w:rPr>
          <w:rFonts w:ascii="Arial" w:hAnsi="Arial" w:cs="Arial"/>
          <w:color w:val="000000"/>
        </w:rPr>
      </w:pPr>
      <w:r w:rsidRPr="00633F5B">
        <w:rPr>
          <w:rFonts w:ascii="Arial" w:hAnsi="Arial" w:cs="Arial"/>
          <w:color w:val="000000"/>
        </w:rPr>
        <w:t xml:space="preserve">to </w:t>
      </w:r>
      <w:r w:rsidR="00360CFE" w:rsidRPr="00633F5B">
        <w:rPr>
          <w:rFonts w:ascii="Arial" w:hAnsi="Arial" w:cs="Arial"/>
          <w:color w:val="000000"/>
        </w:rPr>
        <w:t xml:space="preserve">create a contingency succession plan </w:t>
      </w:r>
      <w:r w:rsidR="003051B4" w:rsidRPr="00633F5B">
        <w:rPr>
          <w:rFonts w:ascii="Arial" w:hAnsi="Arial" w:cs="Arial"/>
          <w:color w:val="000000"/>
        </w:rPr>
        <w:t>to</w:t>
      </w:r>
      <w:r w:rsidR="00360CFE" w:rsidRPr="00633F5B">
        <w:rPr>
          <w:rFonts w:ascii="Arial" w:hAnsi="Arial" w:cs="Arial"/>
          <w:color w:val="000000"/>
        </w:rPr>
        <w:t xml:space="preserve"> </w:t>
      </w:r>
      <w:r w:rsidR="002743B5" w:rsidRPr="00633F5B">
        <w:rPr>
          <w:rFonts w:ascii="Arial" w:hAnsi="Arial" w:cs="Arial"/>
          <w:color w:val="000000"/>
        </w:rPr>
        <w:t>expedite</w:t>
      </w:r>
      <w:r w:rsidRPr="00633F5B">
        <w:rPr>
          <w:rFonts w:ascii="Arial" w:hAnsi="Arial" w:cs="Arial"/>
          <w:color w:val="000000"/>
        </w:rPr>
        <w:t xml:space="preserve"> recommendations to the Board of the names of persons eligible and willing to temporarily fill vacancies</w:t>
      </w:r>
      <w:r w:rsidR="00434387" w:rsidRPr="00633F5B">
        <w:rPr>
          <w:rFonts w:ascii="Arial" w:hAnsi="Arial" w:cs="Arial"/>
          <w:color w:val="000000"/>
        </w:rPr>
        <w:t xml:space="preserve"> that may </w:t>
      </w:r>
      <w:r w:rsidRPr="00633F5B">
        <w:rPr>
          <w:rFonts w:ascii="Arial" w:hAnsi="Arial" w:cs="Arial"/>
          <w:color w:val="000000"/>
        </w:rPr>
        <w:t>occur throughout the year</w:t>
      </w:r>
      <w:r w:rsidR="00434387" w:rsidRPr="00633F5B">
        <w:rPr>
          <w:rFonts w:ascii="Arial" w:hAnsi="Arial" w:cs="Arial"/>
          <w:color w:val="000000"/>
        </w:rPr>
        <w:t xml:space="preserve"> on the Board and </w:t>
      </w:r>
      <w:r w:rsidR="00EE1E53" w:rsidRPr="00633F5B">
        <w:rPr>
          <w:rFonts w:ascii="Arial" w:hAnsi="Arial" w:cs="Arial"/>
          <w:color w:val="000000"/>
        </w:rPr>
        <w:t xml:space="preserve">standing </w:t>
      </w:r>
      <w:r w:rsidR="00434387" w:rsidRPr="00633F5B">
        <w:rPr>
          <w:rFonts w:ascii="Arial" w:hAnsi="Arial" w:cs="Arial"/>
          <w:color w:val="000000"/>
        </w:rPr>
        <w:t>committees</w:t>
      </w:r>
      <w:r w:rsidR="00360CFE" w:rsidRPr="00633F5B">
        <w:rPr>
          <w:rFonts w:ascii="Arial" w:hAnsi="Arial" w:cs="Arial"/>
          <w:color w:val="000000"/>
        </w:rPr>
        <w:t xml:space="preserve"> until such time as a successor can be appointed for the long term</w:t>
      </w:r>
      <w:r w:rsidR="003051B4" w:rsidRPr="00633F5B">
        <w:rPr>
          <w:rFonts w:ascii="Arial" w:hAnsi="Arial" w:cs="Arial"/>
          <w:color w:val="000000"/>
        </w:rPr>
        <w:t>; and</w:t>
      </w:r>
    </w:p>
    <w:p w14:paraId="717D4E2C" w14:textId="77777777" w:rsidR="003051B4" w:rsidRPr="00633F5B" w:rsidRDefault="003051B4" w:rsidP="00F165B2">
      <w:pPr>
        <w:pStyle w:val="ListParagraph"/>
        <w:numPr>
          <w:ilvl w:val="0"/>
          <w:numId w:val="15"/>
        </w:numPr>
        <w:rPr>
          <w:rFonts w:ascii="Arial" w:hAnsi="Arial" w:cs="Arial"/>
          <w:color w:val="000000"/>
        </w:rPr>
      </w:pPr>
      <w:r w:rsidRPr="00633F5B">
        <w:rPr>
          <w:rFonts w:ascii="Arial" w:hAnsi="Arial" w:cs="Arial"/>
          <w:color w:val="000000"/>
        </w:rPr>
        <w:t>to establish formal procedures and guidelines for identifying potential Board and standing committee members in order to promote consistency and credibility throughout the process.</w:t>
      </w:r>
    </w:p>
    <w:p w14:paraId="717D4E2D" w14:textId="77777777" w:rsidR="00746CB6" w:rsidRPr="00633F5B" w:rsidRDefault="00746CB6" w:rsidP="00F04C6B">
      <w:pPr>
        <w:pStyle w:val="BodyText"/>
        <w:tabs>
          <w:tab w:val="left" w:pos="1001"/>
        </w:tabs>
        <w:ind w:left="1004" w:right="119" w:hanging="1004"/>
        <w:rPr>
          <w:rFonts w:ascii="Arial" w:hAnsi="Arial" w:cs="Arial"/>
          <w:color w:val="000000"/>
        </w:rPr>
      </w:pPr>
    </w:p>
    <w:p w14:paraId="717D4E2E" w14:textId="77777777" w:rsidR="003051B4" w:rsidRPr="00D15941" w:rsidRDefault="003051B4" w:rsidP="00F04C6B">
      <w:pPr>
        <w:pStyle w:val="BodyText"/>
        <w:tabs>
          <w:tab w:val="left" w:pos="1001"/>
        </w:tabs>
        <w:ind w:left="1004" w:right="119" w:hanging="1004"/>
        <w:rPr>
          <w:rFonts w:ascii="Arial" w:hAnsi="Arial" w:cs="Arial"/>
          <w:color w:val="000000"/>
          <w:sz w:val="26"/>
          <w:szCs w:val="26"/>
        </w:rPr>
      </w:pPr>
    </w:p>
    <w:p w14:paraId="717D4E2F" w14:textId="77777777" w:rsidR="00746CB6" w:rsidRPr="00D15941" w:rsidRDefault="00746CB6" w:rsidP="00F04C6B">
      <w:pPr>
        <w:rPr>
          <w:rFonts w:ascii="Arial" w:hAnsi="Arial" w:cs="Arial"/>
          <w:color w:val="000000"/>
          <w:sz w:val="26"/>
          <w:szCs w:val="26"/>
        </w:rPr>
      </w:pPr>
    </w:p>
    <w:sectPr w:rsidR="00746CB6" w:rsidRPr="00D15941" w:rsidSect="007370DE">
      <w:pgSz w:w="12240" w:h="15840"/>
      <w:pgMar w:top="1134" w:right="1800" w:bottom="1361" w:left="180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6D459" w14:textId="77777777" w:rsidR="007B129E" w:rsidRDefault="007B129E">
      <w:r>
        <w:separator/>
      </w:r>
    </w:p>
  </w:endnote>
  <w:endnote w:type="continuationSeparator" w:id="0">
    <w:p w14:paraId="6006A5C4" w14:textId="77777777" w:rsidR="007B129E" w:rsidRDefault="007B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4E34" w14:textId="77777777" w:rsidR="00746CB6" w:rsidRDefault="00746CB6">
    <w:pPr>
      <w:pStyle w:val="BodyText"/>
      <w:spacing w:line="7" w:lineRule="auto"/>
      <w:ind w:left="0" w:firstLine="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9C1D9" w14:textId="77777777" w:rsidR="007B129E" w:rsidRDefault="007B129E">
      <w:r>
        <w:separator/>
      </w:r>
    </w:p>
  </w:footnote>
  <w:footnote w:type="continuationSeparator" w:id="0">
    <w:p w14:paraId="21B0AFF4" w14:textId="77777777" w:rsidR="007B129E" w:rsidRDefault="007B1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108D0"/>
    <w:multiLevelType w:val="hybridMultilevel"/>
    <w:tmpl w:val="593A82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D175C"/>
    <w:multiLevelType w:val="multilevel"/>
    <w:tmpl w:val="90AE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6429B"/>
    <w:multiLevelType w:val="hybridMultilevel"/>
    <w:tmpl w:val="593A8204"/>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8F52FF"/>
    <w:multiLevelType w:val="hybridMultilevel"/>
    <w:tmpl w:val="6C3A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42108"/>
    <w:multiLevelType w:val="hybridMultilevel"/>
    <w:tmpl w:val="6C3A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E15B4"/>
    <w:multiLevelType w:val="hybridMultilevel"/>
    <w:tmpl w:val="AA5AF174"/>
    <w:lvl w:ilvl="0" w:tplc="291ED0D2">
      <w:start w:val="1"/>
      <w:numFmt w:val="decimal"/>
      <w:lvlText w:val="%1."/>
      <w:lvlJc w:val="left"/>
      <w:pPr>
        <w:ind w:left="-144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 w15:restartNumberingAfterBreak="0">
    <w:nsid w:val="20005664"/>
    <w:multiLevelType w:val="hybridMultilevel"/>
    <w:tmpl w:val="6C3A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26F8A"/>
    <w:multiLevelType w:val="hybridMultilevel"/>
    <w:tmpl w:val="98240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6750D"/>
    <w:multiLevelType w:val="hybridMultilevel"/>
    <w:tmpl w:val="6C3A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27A0B"/>
    <w:multiLevelType w:val="hybridMultilevel"/>
    <w:tmpl w:val="AA5AF174"/>
    <w:lvl w:ilvl="0" w:tplc="291ED0D2">
      <w:start w:val="1"/>
      <w:numFmt w:val="decimal"/>
      <w:lvlText w:val="%1."/>
      <w:lvlJc w:val="left"/>
      <w:pPr>
        <w:ind w:left="-144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 w15:restartNumberingAfterBreak="0">
    <w:nsid w:val="32E96014"/>
    <w:multiLevelType w:val="hybridMultilevel"/>
    <w:tmpl w:val="593A82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40919"/>
    <w:multiLevelType w:val="hybridMultilevel"/>
    <w:tmpl w:val="5046F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00E77"/>
    <w:multiLevelType w:val="hybridMultilevel"/>
    <w:tmpl w:val="D2D6FE0E"/>
    <w:lvl w:ilvl="0" w:tplc="2AD215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4D0988"/>
    <w:multiLevelType w:val="hybridMultilevel"/>
    <w:tmpl w:val="D4DEE318"/>
    <w:lvl w:ilvl="0" w:tplc="2D7402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54735"/>
    <w:multiLevelType w:val="hybridMultilevel"/>
    <w:tmpl w:val="EFB466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74233"/>
    <w:multiLevelType w:val="hybridMultilevel"/>
    <w:tmpl w:val="8E087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F0764"/>
    <w:multiLevelType w:val="hybridMultilevel"/>
    <w:tmpl w:val="50F89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B979ED"/>
    <w:multiLevelType w:val="hybridMultilevel"/>
    <w:tmpl w:val="CC021060"/>
    <w:lvl w:ilvl="0" w:tplc="2D6E405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14047"/>
    <w:multiLevelType w:val="hybridMultilevel"/>
    <w:tmpl w:val="FD740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0"/>
  </w:num>
  <w:num w:numId="5">
    <w:abstractNumId w:val="9"/>
  </w:num>
  <w:num w:numId="6">
    <w:abstractNumId w:val="17"/>
  </w:num>
  <w:num w:numId="7">
    <w:abstractNumId w:val="13"/>
  </w:num>
  <w:num w:numId="8">
    <w:abstractNumId w:val="18"/>
  </w:num>
  <w:num w:numId="9">
    <w:abstractNumId w:val="12"/>
  </w:num>
  <w:num w:numId="10">
    <w:abstractNumId w:val="15"/>
  </w:num>
  <w:num w:numId="11">
    <w:abstractNumId w:val="16"/>
  </w:num>
  <w:num w:numId="12">
    <w:abstractNumId w:val="3"/>
  </w:num>
  <w:num w:numId="13">
    <w:abstractNumId w:val="6"/>
  </w:num>
  <w:num w:numId="14">
    <w:abstractNumId w:val="8"/>
  </w:num>
  <w:num w:numId="15">
    <w:abstractNumId w:val="4"/>
  </w:num>
  <w:num w:numId="16">
    <w:abstractNumId w:val="5"/>
  </w:num>
  <w:num w:numId="17">
    <w:abstractNumId w:val="11"/>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46CB6"/>
    <w:rsid w:val="00005907"/>
    <w:rsid w:val="000823DB"/>
    <w:rsid w:val="00092715"/>
    <w:rsid w:val="00097BB6"/>
    <w:rsid w:val="000A3FC3"/>
    <w:rsid w:val="000E689B"/>
    <w:rsid w:val="000F1878"/>
    <w:rsid w:val="00117F08"/>
    <w:rsid w:val="001426DC"/>
    <w:rsid w:val="001516C2"/>
    <w:rsid w:val="001A39EE"/>
    <w:rsid w:val="001C5223"/>
    <w:rsid w:val="00232E9F"/>
    <w:rsid w:val="00234509"/>
    <w:rsid w:val="002376FD"/>
    <w:rsid w:val="00245F97"/>
    <w:rsid w:val="00247E64"/>
    <w:rsid w:val="002743B5"/>
    <w:rsid w:val="00292428"/>
    <w:rsid w:val="002B0949"/>
    <w:rsid w:val="002E5175"/>
    <w:rsid w:val="003051B4"/>
    <w:rsid w:val="0031616C"/>
    <w:rsid w:val="00327BF5"/>
    <w:rsid w:val="00332690"/>
    <w:rsid w:val="00360CFE"/>
    <w:rsid w:val="0037488E"/>
    <w:rsid w:val="003B6AF9"/>
    <w:rsid w:val="003D6F1D"/>
    <w:rsid w:val="003E7C8A"/>
    <w:rsid w:val="003F5655"/>
    <w:rsid w:val="00405E1B"/>
    <w:rsid w:val="0041111E"/>
    <w:rsid w:val="00413FE0"/>
    <w:rsid w:val="004235F5"/>
    <w:rsid w:val="00434387"/>
    <w:rsid w:val="004441BD"/>
    <w:rsid w:val="00452D3C"/>
    <w:rsid w:val="004D4AFA"/>
    <w:rsid w:val="004E1F58"/>
    <w:rsid w:val="004E677C"/>
    <w:rsid w:val="005006B4"/>
    <w:rsid w:val="005112DF"/>
    <w:rsid w:val="00525081"/>
    <w:rsid w:val="005279DE"/>
    <w:rsid w:val="0053082C"/>
    <w:rsid w:val="00574893"/>
    <w:rsid w:val="005A0B24"/>
    <w:rsid w:val="005B06BE"/>
    <w:rsid w:val="005B4534"/>
    <w:rsid w:val="006219F7"/>
    <w:rsid w:val="006261E1"/>
    <w:rsid w:val="00633F5B"/>
    <w:rsid w:val="0066098D"/>
    <w:rsid w:val="006826B2"/>
    <w:rsid w:val="00702D3A"/>
    <w:rsid w:val="007370DE"/>
    <w:rsid w:val="00746CB6"/>
    <w:rsid w:val="00776309"/>
    <w:rsid w:val="007854E9"/>
    <w:rsid w:val="007856F4"/>
    <w:rsid w:val="007A7401"/>
    <w:rsid w:val="007B129E"/>
    <w:rsid w:val="007C3145"/>
    <w:rsid w:val="008212B7"/>
    <w:rsid w:val="008213A1"/>
    <w:rsid w:val="00824F94"/>
    <w:rsid w:val="00833E4A"/>
    <w:rsid w:val="00835964"/>
    <w:rsid w:val="008378BD"/>
    <w:rsid w:val="00837C6F"/>
    <w:rsid w:val="00846261"/>
    <w:rsid w:val="00864793"/>
    <w:rsid w:val="00867712"/>
    <w:rsid w:val="008700D2"/>
    <w:rsid w:val="00890BE7"/>
    <w:rsid w:val="008A7BE7"/>
    <w:rsid w:val="008C6196"/>
    <w:rsid w:val="008F67B1"/>
    <w:rsid w:val="00903F34"/>
    <w:rsid w:val="0095465A"/>
    <w:rsid w:val="00967B58"/>
    <w:rsid w:val="009A01E4"/>
    <w:rsid w:val="009A0B2A"/>
    <w:rsid w:val="009E3477"/>
    <w:rsid w:val="009E7D53"/>
    <w:rsid w:val="009F4244"/>
    <w:rsid w:val="00A611F6"/>
    <w:rsid w:val="00A63963"/>
    <w:rsid w:val="00A8237A"/>
    <w:rsid w:val="00A85452"/>
    <w:rsid w:val="00AB1410"/>
    <w:rsid w:val="00AD36B2"/>
    <w:rsid w:val="00AE50A3"/>
    <w:rsid w:val="00B253EF"/>
    <w:rsid w:val="00B57F5D"/>
    <w:rsid w:val="00B77AF5"/>
    <w:rsid w:val="00B82AEC"/>
    <w:rsid w:val="00B97A77"/>
    <w:rsid w:val="00BA2126"/>
    <w:rsid w:val="00BF2B28"/>
    <w:rsid w:val="00C03921"/>
    <w:rsid w:val="00C217A3"/>
    <w:rsid w:val="00C449CB"/>
    <w:rsid w:val="00C51A16"/>
    <w:rsid w:val="00C87889"/>
    <w:rsid w:val="00C92AC7"/>
    <w:rsid w:val="00C92CA9"/>
    <w:rsid w:val="00CA3B40"/>
    <w:rsid w:val="00D131B7"/>
    <w:rsid w:val="00D15941"/>
    <w:rsid w:val="00D734A1"/>
    <w:rsid w:val="00D76FE1"/>
    <w:rsid w:val="00D77EA9"/>
    <w:rsid w:val="00D8060A"/>
    <w:rsid w:val="00D82E66"/>
    <w:rsid w:val="00D9378B"/>
    <w:rsid w:val="00DA71F6"/>
    <w:rsid w:val="00DB5263"/>
    <w:rsid w:val="00DE000C"/>
    <w:rsid w:val="00E470B7"/>
    <w:rsid w:val="00E6594F"/>
    <w:rsid w:val="00EA171B"/>
    <w:rsid w:val="00EA4081"/>
    <w:rsid w:val="00EA66DB"/>
    <w:rsid w:val="00ED4DA1"/>
    <w:rsid w:val="00EE1E53"/>
    <w:rsid w:val="00F04C6B"/>
    <w:rsid w:val="00F10487"/>
    <w:rsid w:val="00F10A27"/>
    <w:rsid w:val="00F144AC"/>
    <w:rsid w:val="00F165B2"/>
    <w:rsid w:val="00F45B41"/>
    <w:rsid w:val="00F46AB4"/>
    <w:rsid w:val="00F53D2E"/>
    <w:rsid w:val="00F61A31"/>
    <w:rsid w:val="00F9283F"/>
    <w:rsid w:val="00FA5BCA"/>
    <w:rsid w:val="00FB6994"/>
    <w:rsid w:val="00FC1048"/>
    <w:rsid w:val="00FD5610"/>
    <w:rsid w:val="00FE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D4DB9"/>
  <w15:docId w15:val="{6F577520-0B2D-4533-B439-23D412FC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Calibri"/>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0DE"/>
    <w:rPr>
      <w:sz w:val="24"/>
    </w:rPr>
  </w:style>
  <w:style w:type="paragraph" w:styleId="Heading1">
    <w:name w:val="heading 1"/>
    <w:basedOn w:val="Normal"/>
    <w:next w:val="Normal"/>
    <w:link w:val="Heading1Char"/>
    <w:qFormat/>
    <w:rsid w:val="00CF3F34"/>
    <w:pPr>
      <w:widowControl w:val="0"/>
      <w:ind w:left="260"/>
      <w:outlineLvl w:val="0"/>
    </w:pPr>
    <w:rPr>
      <w:rFonts w:eastAsia="Times New Roman" w:cs="Times New Roman"/>
      <w:b/>
      <w:bCs/>
      <w:lang w:eastAsia="en-US"/>
    </w:rPr>
  </w:style>
  <w:style w:type="paragraph" w:styleId="Heading2">
    <w:name w:val="heading 2"/>
    <w:basedOn w:val="Normal"/>
    <w:next w:val="Normal"/>
    <w:link w:val="Heading2Char"/>
    <w:qFormat/>
    <w:rsid w:val="004E2126"/>
    <w:pPr>
      <w:keepNext/>
      <w:outlineLvl w:val="1"/>
    </w:pPr>
    <w:rPr>
      <w:rFonts w:eastAsia="Times New Roman" w:cs="Times New Roman"/>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CF3F34"/>
    <w:rPr>
      <w:rFonts w:eastAsia="Times New Roman" w:cs="Times New Roman"/>
      <w:b/>
      <w:bCs/>
      <w:lang w:eastAsia="en-US"/>
    </w:rPr>
  </w:style>
  <w:style w:type="character" w:customStyle="1" w:styleId="BodyTextChar">
    <w:name w:val="Body Text Char"/>
    <w:basedOn w:val="DefaultParagraphFont"/>
    <w:link w:val="BodyText"/>
    <w:uiPriority w:val="1"/>
    <w:qFormat/>
    <w:rsid w:val="00CF3F34"/>
    <w:rPr>
      <w:rFonts w:eastAsia="Times New Roman" w:cs="Times New Roman"/>
      <w:lang w:eastAsia="en-US"/>
    </w:rPr>
  </w:style>
  <w:style w:type="character" w:customStyle="1" w:styleId="HeaderChar">
    <w:name w:val="Header Char"/>
    <w:basedOn w:val="DefaultParagraphFont"/>
    <w:link w:val="Header"/>
    <w:uiPriority w:val="99"/>
    <w:qFormat/>
    <w:rsid w:val="0090730B"/>
  </w:style>
  <w:style w:type="character" w:customStyle="1" w:styleId="FooterChar">
    <w:name w:val="Footer Char"/>
    <w:basedOn w:val="DefaultParagraphFont"/>
    <w:link w:val="Footer"/>
    <w:uiPriority w:val="99"/>
    <w:qFormat/>
    <w:rsid w:val="0090730B"/>
  </w:style>
  <w:style w:type="character" w:customStyle="1" w:styleId="Heading2Char">
    <w:name w:val="Heading 2 Char"/>
    <w:basedOn w:val="DefaultParagraphFont"/>
    <w:link w:val="Heading2"/>
    <w:qFormat/>
    <w:rsid w:val="004E2126"/>
    <w:rPr>
      <w:rFonts w:eastAsia="Times New Roman" w:cs="Times New Roman"/>
      <w:u w:val="single"/>
      <w:lang w:eastAsia="en-US"/>
    </w:rPr>
  </w:style>
  <w:style w:type="character" w:customStyle="1" w:styleId="ListLabel1">
    <w:name w:val="ListLabel 1"/>
    <w:qFormat/>
    <w:rsid w:val="007370DE"/>
    <w:rPr>
      <w:b w:val="0"/>
      <w:w w:val="46"/>
      <w:sz w:val="24"/>
    </w:rPr>
  </w:style>
  <w:style w:type="character" w:customStyle="1" w:styleId="ListLabel2">
    <w:name w:val="ListLabel 2"/>
    <w:qFormat/>
    <w:rsid w:val="007370DE"/>
    <w:rPr>
      <w:rFonts w:eastAsia="Times New Roman"/>
      <w:b/>
      <w:bCs/>
      <w:sz w:val="25"/>
      <w:szCs w:val="25"/>
    </w:rPr>
  </w:style>
  <w:style w:type="character" w:customStyle="1" w:styleId="ListLabel3">
    <w:name w:val="ListLabel 3"/>
    <w:qFormat/>
    <w:rsid w:val="007370DE"/>
    <w:rPr>
      <w:rFonts w:eastAsia="Times New Roman"/>
      <w:spacing w:val="-1"/>
      <w:w w:val="99"/>
      <w:sz w:val="25"/>
      <w:szCs w:val="25"/>
    </w:rPr>
  </w:style>
  <w:style w:type="character" w:customStyle="1" w:styleId="ListLabel4">
    <w:name w:val="ListLabel 4"/>
    <w:qFormat/>
    <w:rsid w:val="007370DE"/>
    <w:rPr>
      <w:rFonts w:eastAsia="Times New Roman"/>
      <w:w w:val="99"/>
      <w:sz w:val="25"/>
      <w:szCs w:val="25"/>
    </w:rPr>
  </w:style>
  <w:style w:type="character" w:customStyle="1" w:styleId="ListLabel5">
    <w:name w:val="ListLabel 5"/>
    <w:qFormat/>
    <w:rsid w:val="007370DE"/>
    <w:rPr>
      <w:rFonts w:eastAsia="Times New Roman"/>
      <w:b/>
      <w:bCs/>
      <w:sz w:val="25"/>
      <w:szCs w:val="25"/>
    </w:rPr>
  </w:style>
  <w:style w:type="character" w:customStyle="1" w:styleId="ListLabel6">
    <w:name w:val="ListLabel 6"/>
    <w:qFormat/>
    <w:rsid w:val="007370DE"/>
    <w:rPr>
      <w:rFonts w:eastAsia="Times New Roman"/>
      <w:spacing w:val="-1"/>
      <w:w w:val="99"/>
      <w:sz w:val="25"/>
      <w:szCs w:val="25"/>
    </w:rPr>
  </w:style>
  <w:style w:type="character" w:customStyle="1" w:styleId="ListLabel7">
    <w:name w:val="ListLabel 7"/>
    <w:qFormat/>
    <w:rsid w:val="007370DE"/>
    <w:rPr>
      <w:rFonts w:eastAsia="Times New Roman"/>
      <w:w w:val="99"/>
      <w:sz w:val="25"/>
      <w:szCs w:val="25"/>
    </w:rPr>
  </w:style>
  <w:style w:type="character" w:customStyle="1" w:styleId="ListLabel8">
    <w:name w:val="ListLabel 8"/>
    <w:qFormat/>
    <w:rsid w:val="007370DE"/>
    <w:rPr>
      <w:rFonts w:eastAsia="Times New Roman"/>
      <w:b/>
      <w:bCs/>
      <w:sz w:val="25"/>
      <w:szCs w:val="25"/>
    </w:rPr>
  </w:style>
  <w:style w:type="character" w:customStyle="1" w:styleId="ListLabel9">
    <w:name w:val="ListLabel 9"/>
    <w:qFormat/>
    <w:rsid w:val="007370DE"/>
    <w:rPr>
      <w:rFonts w:eastAsia="Times New Roman"/>
      <w:spacing w:val="-1"/>
      <w:w w:val="99"/>
      <w:sz w:val="25"/>
      <w:szCs w:val="25"/>
    </w:rPr>
  </w:style>
  <w:style w:type="character" w:customStyle="1" w:styleId="ListLabel10">
    <w:name w:val="ListLabel 10"/>
    <w:qFormat/>
    <w:rsid w:val="007370DE"/>
    <w:rPr>
      <w:rFonts w:eastAsia="Times New Roman"/>
      <w:w w:val="99"/>
      <w:sz w:val="25"/>
      <w:szCs w:val="25"/>
    </w:rPr>
  </w:style>
  <w:style w:type="character" w:customStyle="1" w:styleId="ListLabel11">
    <w:name w:val="ListLabel 11"/>
    <w:qFormat/>
    <w:rsid w:val="007370DE"/>
    <w:rPr>
      <w:rFonts w:eastAsia="Times New Roman"/>
      <w:b/>
      <w:bCs/>
      <w:sz w:val="25"/>
      <w:szCs w:val="25"/>
    </w:rPr>
  </w:style>
  <w:style w:type="character" w:customStyle="1" w:styleId="ListLabel12">
    <w:name w:val="ListLabel 12"/>
    <w:qFormat/>
    <w:rsid w:val="007370DE"/>
    <w:rPr>
      <w:rFonts w:eastAsia="Times New Roman"/>
      <w:spacing w:val="-1"/>
      <w:w w:val="99"/>
      <w:sz w:val="25"/>
      <w:szCs w:val="25"/>
    </w:rPr>
  </w:style>
  <w:style w:type="character" w:customStyle="1" w:styleId="ListLabel13">
    <w:name w:val="ListLabel 13"/>
    <w:qFormat/>
    <w:rsid w:val="007370DE"/>
    <w:rPr>
      <w:rFonts w:eastAsia="Times New Roman"/>
      <w:w w:val="99"/>
      <w:sz w:val="25"/>
      <w:szCs w:val="25"/>
    </w:rPr>
  </w:style>
  <w:style w:type="paragraph" w:customStyle="1" w:styleId="Heading">
    <w:name w:val="Heading"/>
    <w:basedOn w:val="Normal"/>
    <w:next w:val="BodyText"/>
    <w:qFormat/>
    <w:rsid w:val="007370DE"/>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1"/>
    <w:qFormat/>
    <w:rsid w:val="00CF3F34"/>
    <w:pPr>
      <w:widowControl w:val="0"/>
      <w:ind w:left="620" w:hanging="360"/>
    </w:pPr>
    <w:rPr>
      <w:rFonts w:eastAsia="Times New Roman" w:cs="Times New Roman"/>
      <w:lang w:eastAsia="en-US"/>
    </w:rPr>
  </w:style>
  <w:style w:type="paragraph" w:styleId="List">
    <w:name w:val="List"/>
    <w:basedOn w:val="BodyText"/>
    <w:rsid w:val="007370DE"/>
    <w:rPr>
      <w:rFonts w:cs="Arial"/>
    </w:rPr>
  </w:style>
  <w:style w:type="paragraph" w:styleId="Caption">
    <w:name w:val="caption"/>
    <w:basedOn w:val="Normal"/>
    <w:qFormat/>
    <w:rsid w:val="007370DE"/>
    <w:pPr>
      <w:suppressLineNumbers/>
      <w:spacing w:before="120" w:after="120"/>
    </w:pPr>
    <w:rPr>
      <w:rFonts w:cs="Arial"/>
      <w:i/>
      <w:iCs/>
    </w:rPr>
  </w:style>
  <w:style w:type="paragraph" w:customStyle="1" w:styleId="Index">
    <w:name w:val="Index"/>
    <w:basedOn w:val="Normal"/>
    <w:qFormat/>
    <w:rsid w:val="007370DE"/>
    <w:pPr>
      <w:suppressLineNumbers/>
    </w:pPr>
    <w:rPr>
      <w:rFonts w:cs="Arial"/>
    </w:rPr>
  </w:style>
  <w:style w:type="paragraph" w:styleId="Header">
    <w:name w:val="header"/>
    <w:basedOn w:val="Normal"/>
    <w:link w:val="HeaderChar"/>
    <w:uiPriority w:val="99"/>
    <w:unhideWhenUsed/>
    <w:rsid w:val="0090730B"/>
    <w:pPr>
      <w:tabs>
        <w:tab w:val="center" w:pos="4320"/>
        <w:tab w:val="right" w:pos="8640"/>
      </w:tabs>
    </w:pPr>
  </w:style>
  <w:style w:type="paragraph" w:styleId="Footer">
    <w:name w:val="footer"/>
    <w:basedOn w:val="Normal"/>
    <w:link w:val="FooterChar"/>
    <w:unhideWhenUsed/>
    <w:rsid w:val="0090730B"/>
    <w:pPr>
      <w:tabs>
        <w:tab w:val="center" w:pos="4320"/>
        <w:tab w:val="right" w:pos="8640"/>
      </w:tabs>
    </w:pPr>
  </w:style>
  <w:style w:type="paragraph" w:styleId="NoSpacing">
    <w:name w:val="No Spacing"/>
    <w:autoRedefine/>
    <w:uiPriority w:val="1"/>
    <w:qFormat/>
    <w:rsid w:val="0031616C"/>
    <w:rPr>
      <w:rFonts w:ascii="Arial" w:eastAsiaTheme="minorHAnsi" w:hAnsi="Arial" w:cs="Arial"/>
      <w:sz w:val="24"/>
      <w:lang w:eastAsia="en-US"/>
    </w:rPr>
  </w:style>
  <w:style w:type="paragraph" w:styleId="ListParagraph">
    <w:name w:val="List Paragraph"/>
    <w:basedOn w:val="Normal"/>
    <w:uiPriority w:val="34"/>
    <w:qFormat/>
    <w:rsid w:val="003B6AF9"/>
    <w:pPr>
      <w:ind w:left="720"/>
      <w:contextualSpacing/>
    </w:pPr>
  </w:style>
  <w:style w:type="paragraph" w:styleId="BalloonText">
    <w:name w:val="Balloon Text"/>
    <w:basedOn w:val="Normal"/>
    <w:link w:val="BalloonTextChar"/>
    <w:uiPriority w:val="99"/>
    <w:semiHidden/>
    <w:unhideWhenUsed/>
    <w:rsid w:val="00BA2126"/>
    <w:rPr>
      <w:rFonts w:ascii="Tahoma" w:hAnsi="Tahoma" w:cs="Tahoma"/>
      <w:sz w:val="16"/>
      <w:szCs w:val="16"/>
    </w:rPr>
  </w:style>
  <w:style w:type="character" w:customStyle="1" w:styleId="BalloonTextChar">
    <w:name w:val="Balloon Text Char"/>
    <w:basedOn w:val="DefaultParagraphFont"/>
    <w:link w:val="BalloonText"/>
    <w:uiPriority w:val="99"/>
    <w:semiHidden/>
    <w:rsid w:val="00BA2126"/>
    <w:rPr>
      <w:rFonts w:ascii="Tahoma" w:hAnsi="Tahoma" w:cs="Tahoma"/>
      <w:sz w:val="16"/>
      <w:szCs w:val="16"/>
    </w:rPr>
  </w:style>
  <w:style w:type="character" w:styleId="Strong">
    <w:name w:val="Strong"/>
    <w:basedOn w:val="DefaultParagraphFont"/>
    <w:uiPriority w:val="22"/>
    <w:qFormat/>
    <w:rsid w:val="00D82E66"/>
    <w:rPr>
      <w:b/>
      <w:bCs/>
    </w:rPr>
  </w:style>
  <w:style w:type="paragraph" w:styleId="NormalWeb">
    <w:name w:val="Normal (Web)"/>
    <w:basedOn w:val="Normal"/>
    <w:uiPriority w:val="99"/>
    <w:semiHidden/>
    <w:unhideWhenUsed/>
    <w:rsid w:val="00EE1E53"/>
    <w:pPr>
      <w:spacing w:before="100" w:beforeAutospacing="1" w:after="100" w:afterAutospacing="1"/>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8327">
      <w:bodyDiv w:val="1"/>
      <w:marLeft w:val="0"/>
      <w:marRight w:val="0"/>
      <w:marTop w:val="0"/>
      <w:marBottom w:val="0"/>
      <w:divBdr>
        <w:top w:val="none" w:sz="0" w:space="0" w:color="auto"/>
        <w:left w:val="none" w:sz="0" w:space="0" w:color="auto"/>
        <w:bottom w:val="none" w:sz="0" w:space="0" w:color="auto"/>
        <w:right w:val="none" w:sz="0" w:space="0" w:color="auto"/>
      </w:divBdr>
    </w:div>
    <w:div w:id="1381516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9236C-4DD3-45BF-A764-C568BC0A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Comment</dc:creator>
  <cp:lastModifiedBy>Suzanne Mahaney</cp:lastModifiedBy>
  <cp:revision>49</cp:revision>
  <dcterms:created xsi:type="dcterms:W3CDTF">2021-01-29T18:55:00Z</dcterms:created>
  <dcterms:modified xsi:type="dcterms:W3CDTF">2021-02-08T13:17:00Z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